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04EB" w14:textId="5EDDA096" w:rsidR="002B1A80" w:rsidRDefault="002B1A80" w:rsidP="002B1A80">
      <w:pPr>
        <w:rPr>
          <w:rFonts w:ascii="Nudi Akshar-02" w:hAnsi="Nudi Akshar-02"/>
          <w:sz w:val="24"/>
          <w:szCs w:val="24"/>
        </w:rPr>
      </w:pPr>
    </w:p>
    <w:p w14:paraId="6EF16F1A" w14:textId="23B5E576" w:rsidR="00DC4C83" w:rsidRDefault="00000000" w:rsidP="00DC4C83">
      <w:pPr>
        <w:jc w:val="both"/>
        <w:rPr>
          <w:rFonts w:ascii="Calibri" w:hAnsi="Calibri" w:cs="Calibri"/>
          <w:b/>
          <w:sz w:val="24"/>
          <w:szCs w:val="24"/>
        </w:rPr>
      </w:pPr>
      <w:r>
        <w:object w:dxaOrig="1440" w:dyaOrig="1440" w14:anchorId="4ED1DD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5pt;margin-top:9.55pt;width:71.25pt;height:59.25pt;z-index:-251658752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6" DrawAspect="Content" ObjectID="_1733144932" r:id="rId5"/>
        </w:object>
      </w:r>
      <w:proofErr w:type="spellStart"/>
      <w:r w:rsidR="00DC4C83">
        <w:rPr>
          <w:rFonts w:ascii="Nudi Akshar-14" w:hAnsi="Nudi Akshar-14"/>
          <w:b/>
          <w:sz w:val="24"/>
          <w:szCs w:val="24"/>
        </w:rPr>
        <w:t>ZÁªÀÄÄAqÉÃ±Àéj</w:t>
      </w:r>
      <w:proofErr w:type="spellEnd"/>
      <w:r w:rsidR="00DC4C83">
        <w:rPr>
          <w:rFonts w:ascii="Nudi Akshar-14" w:hAnsi="Nudi Akshar-14"/>
          <w:b/>
          <w:sz w:val="24"/>
          <w:szCs w:val="24"/>
        </w:rPr>
        <w:t xml:space="preserve"> «</w:t>
      </w:r>
      <w:proofErr w:type="spellStart"/>
      <w:r w:rsidR="00DC4C83">
        <w:rPr>
          <w:rFonts w:ascii="Nudi Akshar-14" w:hAnsi="Nudi Akshar-14"/>
          <w:b/>
          <w:sz w:val="24"/>
          <w:szCs w:val="24"/>
        </w:rPr>
        <w:t>zÀÄåvï</w:t>
      </w:r>
      <w:proofErr w:type="spellEnd"/>
      <w:r w:rsidR="00DC4C83">
        <w:rPr>
          <w:rFonts w:ascii="Nudi Akshar-14" w:hAnsi="Nudi Akshar-14"/>
          <w:b/>
          <w:sz w:val="24"/>
          <w:szCs w:val="24"/>
        </w:rPr>
        <w:t xml:space="preserve"> ¸</w:t>
      </w:r>
      <w:proofErr w:type="spellStart"/>
      <w:r w:rsidR="00DC4C83">
        <w:rPr>
          <w:rFonts w:ascii="Nudi Akshar-14" w:hAnsi="Nudi Akshar-14"/>
          <w:b/>
          <w:sz w:val="24"/>
          <w:szCs w:val="24"/>
        </w:rPr>
        <w:t>ÀgÀ§gÁdÄ</w:t>
      </w:r>
      <w:proofErr w:type="spellEnd"/>
      <w:r w:rsidR="00DC4C83">
        <w:rPr>
          <w:rFonts w:ascii="Nudi Akshar-14" w:hAnsi="Nudi Akshar-14"/>
          <w:b/>
          <w:sz w:val="24"/>
          <w:szCs w:val="24"/>
        </w:rPr>
        <w:t xml:space="preserve"> ¤UÀªÀÄ ¤</w:t>
      </w:r>
      <w:proofErr w:type="spellStart"/>
      <w:r w:rsidR="00DC4C83">
        <w:rPr>
          <w:rFonts w:ascii="Nudi Akshar-14" w:hAnsi="Nudi Akshar-14"/>
          <w:b/>
          <w:sz w:val="24"/>
          <w:szCs w:val="24"/>
        </w:rPr>
        <w:t>AiÀÄ«ÄvÀ</w:t>
      </w:r>
      <w:proofErr w:type="spellEnd"/>
      <w:r w:rsidR="00DC4C83">
        <w:rPr>
          <w:rFonts w:ascii="Nudi Akshar-14" w:hAnsi="Nudi Akshar-14"/>
          <w:b/>
          <w:sz w:val="24"/>
          <w:szCs w:val="24"/>
        </w:rPr>
        <w:t xml:space="preserve">                               </w:t>
      </w:r>
      <w:r w:rsidR="00B052A5">
        <w:rPr>
          <w:rFonts w:ascii="Nudi Akshar-14" w:hAnsi="Nudi Akshar-14"/>
          <w:b/>
          <w:sz w:val="24"/>
          <w:szCs w:val="24"/>
        </w:rPr>
        <w:t xml:space="preserve">             </w:t>
      </w:r>
      <w:r w:rsidR="00DC4C83">
        <w:rPr>
          <w:rFonts w:ascii="Calibri" w:hAnsi="Calibri" w:cs="Calibri"/>
          <w:b/>
          <w:sz w:val="24"/>
          <w:szCs w:val="24"/>
        </w:rPr>
        <w:t>CHAMUNDESHWARI ELECTRICITY</w:t>
      </w:r>
    </w:p>
    <w:p w14:paraId="3F40222B" w14:textId="36F1500F" w:rsidR="00DC4C83" w:rsidRDefault="00DC4C83" w:rsidP="00DC4C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Nudi Akshar-14" w:hAnsi="Nudi Akshar-14"/>
          <w:sz w:val="24"/>
          <w:szCs w:val="24"/>
        </w:rPr>
        <w:t>(</w:t>
      </w:r>
      <w:proofErr w:type="spellStart"/>
      <w:r>
        <w:rPr>
          <w:rFonts w:ascii="Nudi Akshar-14" w:hAnsi="Nudi Akshar-14"/>
          <w:sz w:val="24"/>
          <w:szCs w:val="24"/>
        </w:rPr>
        <w:t>PÀ£ÁðlPÀ</w:t>
      </w:r>
      <w:proofErr w:type="spellEnd"/>
      <w:r>
        <w:rPr>
          <w:rFonts w:ascii="Nudi Akshar-14" w:hAnsi="Nudi Akshar-14"/>
          <w:sz w:val="24"/>
          <w:szCs w:val="24"/>
        </w:rPr>
        <w:t xml:space="preserve"> ¸</w:t>
      </w:r>
      <w:proofErr w:type="spellStart"/>
      <w:r>
        <w:rPr>
          <w:rFonts w:ascii="Nudi Akshar-14" w:hAnsi="Nudi Akshar-14"/>
          <w:sz w:val="24"/>
          <w:szCs w:val="24"/>
        </w:rPr>
        <w:t>ÀPÁðgÀzÀ</w:t>
      </w:r>
      <w:proofErr w:type="spellEnd"/>
      <w:r>
        <w:rPr>
          <w:rFonts w:ascii="Nudi Akshar-14" w:hAnsi="Nudi Akshar-14"/>
          <w:sz w:val="24"/>
          <w:szCs w:val="24"/>
        </w:rPr>
        <w:t xml:space="preserve"> ¸</w:t>
      </w:r>
      <w:proofErr w:type="spellStart"/>
      <w:r>
        <w:rPr>
          <w:rFonts w:ascii="Nudi Akshar-14" w:hAnsi="Nudi Akshar-14"/>
          <w:sz w:val="24"/>
          <w:szCs w:val="24"/>
        </w:rPr>
        <w:t>ÁéªÀÄåPÉÌ</w:t>
      </w:r>
      <w:proofErr w:type="spellEnd"/>
      <w:r>
        <w:rPr>
          <w:rFonts w:ascii="Nudi Akshar-14" w:hAnsi="Nudi Akshar-14"/>
          <w:sz w:val="24"/>
          <w:szCs w:val="24"/>
        </w:rPr>
        <w:t xml:space="preserve"> M¼À¥ÀnÖzÉ)                                              </w:t>
      </w:r>
      <w:r w:rsidR="00B052A5">
        <w:rPr>
          <w:rFonts w:ascii="Nudi Akshar-14" w:hAnsi="Nudi Akshar-14"/>
          <w:sz w:val="24"/>
          <w:szCs w:val="24"/>
        </w:rPr>
        <w:t xml:space="preserve">            </w:t>
      </w:r>
      <w:r>
        <w:rPr>
          <w:rFonts w:ascii="Calibri" w:hAnsi="Calibri" w:cs="Calibri"/>
          <w:b/>
          <w:sz w:val="24"/>
          <w:szCs w:val="24"/>
        </w:rPr>
        <w:t>SUPPLY CORPORATION LIMITED</w:t>
      </w:r>
    </w:p>
    <w:p w14:paraId="1A6BB0DA" w14:textId="5E7DE529" w:rsidR="00DC4C83" w:rsidRDefault="00DC4C83" w:rsidP="00DC4C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Nudi Akshar-14" w:hAnsi="Nudi Akshar-14"/>
          <w:b/>
          <w:sz w:val="24"/>
          <w:szCs w:val="24"/>
        </w:rPr>
        <w:t>º</w:t>
      </w:r>
      <w:proofErr w:type="spellStart"/>
      <w:r>
        <w:rPr>
          <w:rFonts w:ascii="Nudi Akshar-14" w:hAnsi="Nudi Akshar-14"/>
          <w:b/>
          <w:sz w:val="24"/>
          <w:szCs w:val="24"/>
        </w:rPr>
        <w:t>ÀÄt¸ÀÆgÀÄ</w:t>
      </w:r>
      <w:proofErr w:type="spellEnd"/>
      <w:r>
        <w:rPr>
          <w:rFonts w:ascii="Nudi Akshar-14" w:hAnsi="Nudi Akshar-14"/>
          <w:b/>
          <w:sz w:val="24"/>
          <w:szCs w:val="24"/>
        </w:rPr>
        <w:t xml:space="preserve"> «¨sÁUÀ </w:t>
      </w:r>
      <w:r>
        <w:rPr>
          <w:rFonts w:ascii="Nudi Akshar-14" w:hAnsi="Nudi Akshar-14"/>
          <w:sz w:val="24"/>
          <w:szCs w:val="24"/>
        </w:rPr>
        <w:t xml:space="preserve">                                                                     </w:t>
      </w:r>
      <w:r w:rsidR="00B052A5">
        <w:rPr>
          <w:rFonts w:ascii="Nudi Akshar-14" w:hAnsi="Nudi Akshar-14"/>
          <w:sz w:val="24"/>
          <w:szCs w:val="24"/>
        </w:rPr>
        <w:t xml:space="preserve">            </w:t>
      </w:r>
      <w:r>
        <w:rPr>
          <w:rFonts w:ascii="Nudi Akshar-14" w:hAnsi="Nudi Akshar-14"/>
          <w:sz w:val="22"/>
          <w:szCs w:val="24"/>
        </w:rPr>
        <w:t xml:space="preserve"> </w:t>
      </w:r>
      <w:r>
        <w:rPr>
          <w:rFonts w:ascii="Nudi Akshar-14" w:hAnsi="Nudi Akshar-14"/>
          <w:sz w:val="18"/>
          <w:szCs w:val="24"/>
        </w:rPr>
        <w:t>(</w:t>
      </w:r>
      <w:r>
        <w:rPr>
          <w:rFonts w:ascii="Calibri" w:hAnsi="Calibri" w:cs="Calibri"/>
          <w:sz w:val="18"/>
          <w:szCs w:val="24"/>
        </w:rPr>
        <w:t xml:space="preserve">A </w:t>
      </w:r>
      <w:proofErr w:type="spellStart"/>
      <w:r>
        <w:rPr>
          <w:rFonts w:ascii="Calibri" w:hAnsi="Calibri" w:cs="Calibri"/>
          <w:sz w:val="18"/>
          <w:szCs w:val="24"/>
        </w:rPr>
        <w:t>Govrnamnet</w:t>
      </w:r>
      <w:proofErr w:type="spellEnd"/>
      <w:r>
        <w:rPr>
          <w:rFonts w:ascii="Calibri" w:hAnsi="Calibri" w:cs="Calibri"/>
          <w:sz w:val="18"/>
          <w:szCs w:val="24"/>
        </w:rPr>
        <w:t xml:space="preserve"> of Karnataka Undertaking)</w:t>
      </w:r>
    </w:p>
    <w:p w14:paraId="306C5DE2" w14:textId="0F48B16F" w:rsidR="00DC4C83" w:rsidRDefault="00DC4C83" w:rsidP="00DC4C83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Nudi Akshar-14" w:hAnsi="Nudi Akshar-14"/>
          <w:b/>
          <w:sz w:val="24"/>
          <w:szCs w:val="24"/>
        </w:rPr>
        <w:t>ZÁ«¸À¤¤. º</w:t>
      </w:r>
      <w:proofErr w:type="spellStart"/>
      <w:r>
        <w:rPr>
          <w:rFonts w:ascii="Nudi Akshar-14" w:hAnsi="Nudi Akshar-14"/>
          <w:b/>
          <w:sz w:val="24"/>
          <w:szCs w:val="24"/>
        </w:rPr>
        <w:t>ÀÄt¸ÀÆgÀÄ</w:t>
      </w:r>
      <w:proofErr w:type="spellEnd"/>
      <w:r>
        <w:rPr>
          <w:rFonts w:ascii="Nudi Akshar-14" w:hAnsi="Nudi Akshar-14"/>
          <w:b/>
          <w:sz w:val="24"/>
          <w:szCs w:val="24"/>
        </w:rPr>
        <w:t xml:space="preserve">                                                                             </w:t>
      </w:r>
      <w:r w:rsidR="00B052A5">
        <w:rPr>
          <w:rFonts w:ascii="Nudi Akshar-14" w:hAnsi="Nudi Akshar-14"/>
          <w:b/>
          <w:sz w:val="24"/>
          <w:szCs w:val="24"/>
        </w:rPr>
        <w:t xml:space="preserve">             </w:t>
      </w:r>
      <w:r>
        <w:rPr>
          <w:rFonts w:ascii="Nudi Akshar-14" w:hAnsi="Nudi Akshar-14"/>
          <w:b/>
          <w:sz w:val="24"/>
          <w:szCs w:val="24"/>
        </w:rPr>
        <w:t xml:space="preserve">  </w:t>
      </w:r>
      <w:r>
        <w:rPr>
          <w:rFonts w:ascii="Century Gothic" w:hAnsi="Century Gothic"/>
          <w:b/>
        </w:rPr>
        <w:t xml:space="preserve">O&amp;M Division, </w:t>
      </w:r>
      <w:proofErr w:type="spellStart"/>
      <w:r>
        <w:rPr>
          <w:rFonts w:ascii="Calibri" w:hAnsi="Calibri" w:cs="Calibri"/>
          <w:b/>
          <w:sz w:val="24"/>
          <w:szCs w:val="24"/>
        </w:rPr>
        <w:t>Hunsur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485A73E7" w14:textId="24A7F048" w:rsidR="00DC4C83" w:rsidRDefault="00DC4C83" w:rsidP="00DC4C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 </w:t>
      </w:r>
      <w:proofErr w:type="gramStart"/>
      <w:r>
        <w:rPr>
          <w:rFonts w:ascii="Calibri" w:hAnsi="Calibri" w:cs="Calibri"/>
          <w:sz w:val="24"/>
          <w:szCs w:val="24"/>
        </w:rPr>
        <w:t>No :</w:t>
      </w:r>
      <w:proofErr w:type="gramEnd"/>
      <w:r>
        <w:rPr>
          <w:rFonts w:ascii="Calibri" w:hAnsi="Calibri" w:cs="Calibri"/>
          <w:sz w:val="24"/>
          <w:szCs w:val="24"/>
        </w:rPr>
        <w:t xml:space="preserve"> 08222-252715                                                                                            </w:t>
      </w:r>
      <w:r w:rsidR="00B052A5">
        <w:rPr>
          <w:rFonts w:ascii="Calibri" w:hAnsi="Calibri" w:cs="Calibri"/>
          <w:sz w:val="24"/>
          <w:szCs w:val="24"/>
        </w:rPr>
        <w:t xml:space="preserve">   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b/>
          <w:sz w:val="24"/>
          <w:szCs w:val="24"/>
        </w:rPr>
        <w:t xml:space="preserve">CESC, </w:t>
      </w:r>
      <w:proofErr w:type="spellStart"/>
      <w:r>
        <w:rPr>
          <w:rFonts w:ascii="Calibri" w:hAnsi="Calibri" w:cs="Calibri"/>
          <w:b/>
          <w:sz w:val="24"/>
          <w:szCs w:val="24"/>
        </w:rPr>
        <w:t>Hunsur</w:t>
      </w:r>
      <w:proofErr w:type="spellEnd"/>
    </w:p>
    <w:p w14:paraId="511D45B9" w14:textId="32150083" w:rsidR="00DC4C83" w:rsidRDefault="00DC4C83" w:rsidP="00DC4C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Web Site : </w:t>
      </w:r>
      <w:hyperlink r:id="rId6" w:history="1">
        <w:r>
          <w:rPr>
            <w:rStyle w:val="Hyperlink"/>
            <w:rFonts w:ascii="Calibri" w:hAnsi="Calibri" w:cs="Calibri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</w:rPr>
        <w:t xml:space="preserve">                                                     </w:t>
      </w:r>
      <w:r w:rsidR="00B052A5">
        <w:rPr>
          <w:rFonts w:ascii="Calibri" w:hAnsi="Calibri" w:cs="Calibri"/>
          <w:sz w:val="24"/>
          <w:szCs w:val="24"/>
        </w:rPr>
        <w:t xml:space="preserve">                  </w:t>
      </w:r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2"/>
          <w:szCs w:val="24"/>
        </w:rPr>
        <w:t>E-mail ID : eeehun@cescmysore.org</w:t>
      </w:r>
    </w:p>
    <w:p w14:paraId="6B08BE1E" w14:textId="77777777" w:rsidR="00DC4C83" w:rsidRDefault="00DC4C83" w:rsidP="00DC4C83">
      <w:pPr>
        <w:pBdr>
          <w:bottom w:val="thinThickSmallGap" w:sz="24" w:space="0" w:color="auto"/>
        </w:pBd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Company Identity </w:t>
      </w:r>
      <w:proofErr w:type="gramStart"/>
      <w:r>
        <w:rPr>
          <w:rFonts w:ascii="Calibri" w:hAnsi="Calibri" w:cs="Calibri"/>
          <w:sz w:val="24"/>
          <w:szCs w:val="24"/>
        </w:rPr>
        <w:t>Number[</w:t>
      </w:r>
      <w:proofErr w:type="gramEnd"/>
      <w:r>
        <w:rPr>
          <w:rFonts w:ascii="Calibri" w:hAnsi="Calibri" w:cs="Calibri"/>
          <w:sz w:val="24"/>
          <w:szCs w:val="24"/>
        </w:rPr>
        <w:t xml:space="preserve">CIN]:-U10109KA2004SGC035177 </w:t>
      </w:r>
    </w:p>
    <w:p w14:paraId="49728507" w14:textId="77777777" w:rsidR="00DC4C83" w:rsidRDefault="00DC4C83" w:rsidP="00DC4C83">
      <w:pPr>
        <w:rPr>
          <w:rFonts w:ascii="Nudi Akshar-01" w:hAnsi="Nudi Akshar-01"/>
          <w:sz w:val="10"/>
        </w:rPr>
      </w:pPr>
    </w:p>
    <w:p w14:paraId="49662865" w14:textId="77777777" w:rsidR="00DC4C83" w:rsidRDefault="00DC4C83" w:rsidP="00DC4C83">
      <w:pPr>
        <w:rPr>
          <w:rFonts w:ascii="Nudi Akshar-01" w:hAnsi="Nudi Akshar-01"/>
          <w:sz w:val="32"/>
        </w:rPr>
      </w:pPr>
      <w:r>
        <w:rPr>
          <w:rFonts w:ascii="Nudi Akshar-01" w:hAnsi="Nudi Akshar-01"/>
          <w:sz w:val="32"/>
        </w:rPr>
        <w:t>¸</w:t>
      </w:r>
      <w:proofErr w:type="spellStart"/>
      <w:r>
        <w:rPr>
          <w:rFonts w:ascii="Nudi Akshar-01" w:hAnsi="Nudi Akshar-01"/>
          <w:sz w:val="32"/>
        </w:rPr>
        <w:t>ÀASÉå</w:t>
      </w:r>
      <w:proofErr w:type="spellEnd"/>
      <w:r>
        <w:rPr>
          <w:rFonts w:ascii="Nudi Akshar-01" w:hAnsi="Nudi Akshar-01"/>
          <w:sz w:val="32"/>
        </w:rPr>
        <w:t>: PÁ.</w:t>
      </w:r>
      <w:proofErr w:type="gramStart"/>
      <w:r>
        <w:rPr>
          <w:rFonts w:ascii="Nudi Akshar-01" w:hAnsi="Nudi Akshar-01"/>
          <w:sz w:val="32"/>
        </w:rPr>
        <w:t>¤.E</w:t>
      </w:r>
      <w:proofErr w:type="gramEnd"/>
      <w:r>
        <w:rPr>
          <w:rFonts w:ascii="Nudi Akshar-01" w:hAnsi="Nudi Akshar-01"/>
          <w:sz w:val="32"/>
        </w:rPr>
        <w:t>(«)/º</w:t>
      </w:r>
      <w:proofErr w:type="spellStart"/>
      <w:r>
        <w:rPr>
          <w:rFonts w:ascii="Nudi Akshar-01" w:hAnsi="Nudi Akshar-01"/>
          <w:sz w:val="32"/>
        </w:rPr>
        <w:t>ÀÄt</w:t>
      </w:r>
      <w:proofErr w:type="spellEnd"/>
      <w:r>
        <w:rPr>
          <w:rFonts w:ascii="Nudi Akshar-01" w:hAnsi="Nudi Akshar-01"/>
          <w:sz w:val="32"/>
        </w:rPr>
        <w:t>/¸ÀPÁ¤E(PÀ)/¸ÀEA/(</w:t>
      </w:r>
      <w:proofErr w:type="spellStart"/>
      <w:r>
        <w:rPr>
          <w:rFonts w:ascii="Nudi Akshar-01" w:hAnsi="Nudi Akshar-01"/>
          <w:sz w:val="32"/>
        </w:rPr>
        <w:t>vÁ</w:t>
      </w:r>
      <w:proofErr w:type="spellEnd"/>
      <w:r>
        <w:rPr>
          <w:rFonts w:ascii="Nudi Akshar-01" w:hAnsi="Nudi Akshar-01"/>
          <w:sz w:val="32"/>
        </w:rPr>
        <w:t>)/PÀ/22-23/</w:t>
      </w:r>
      <w:r>
        <w:rPr>
          <w:rFonts w:ascii="Nudi Akshar-01" w:hAnsi="Nudi Akshar-01"/>
          <w:sz w:val="32"/>
        </w:rPr>
        <w:tab/>
        <w:t xml:space="preserve">       ¢£ÁAPÀ: </w:t>
      </w:r>
    </w:p>
    <w:p w14:paraId="77668C9B" w14:textId="342D08A6" w:rsidR="000C4CE8" w:rsidRDefault="000C4CE8" w:rsidP="002B1A80">
      <w:pPr>
        <w:rPr>
          <w:rFonts w:ascii="Nudi Akshar-02" w:hAnsi="Nudi Akshar-02"/>
          <w:sz w:val="24"/>
          <w:szCs w:val="24"/>
        </w:rPr>
      </w:pPr>
    </w:p>
    <w:p w14:paraId="3EB1A956" w14:textId="62D0FC35" w:rsidR="000C4CE8" w:rsidRDefault="00DC4C83" w:rsidP="002B1A8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</w:t>
      </w:r>
    </w:p>
    <w:p w14:paraId="066871C5" w14:textId="36AA9102" w:rsidR="00DC4C83" w:rsidRDefault="00DC4C83" w:rsidP="002B1A8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Superintending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Enginee</w:t>
      </w:r>
      <w:proofErr w:type="spellEnd"/>
      <w:r>
        <w:rPr>
          <w:rFonts w:asciiTheme="minorHAnsi" w:hAnsiTheme="minorHAnsi" w:cstheme="minorHAnsi"/>
          <w:sz w:val="24"/>
          <w:szCs w:val="24"/>
        </w:rPr>
        <w:t>(</w:t>
      </w:r>
      <w:proofErr w:type="spellStart"/>
      <w:proofErr w:type="gramEnd"/>
      <w:r>
        <w:rPr>
          <w:rFonts w:asciiTheme="minorHAnsi" w:hAnsiTheme="minorHAnsi" w:cstheme="minorHAnsi"/>
          <w:sz w:val="24"/>
          <w:szCs w:val="24"/>
        </w:rPr>
        <w:t>Ele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p w14:paraId="02497527" w14:textId="77777777" w:rsidR="00DC4C83" w:rsidRDefault="00DC4C83" w:rsidP="002B1A8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O&amp;M Circle, Mysore</w:t>
      </w:r>
    </w:p>
    <w:p w14:paraId="1FA2780D" w14:textId="77777777" w:rsidR="00DC4C83" w:rsidRDefault="00DC4C83" w:rsidP="002B1A8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CESC Mysore</w:t>
      </w:r>
    </w:p>
    <w:p w14:paraId="4889D9EF" w14:textId="05D03589" w:rsidR="00DC4C83" w:rsidRPr="00DC4C83" w:rsidRDefault="00DC4C83" w:rsidP="002B1A8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C2263E" w14:textId="77777777" w:rsidR="000469E3" w:rsidRPr="00DC4C83" w:rsidRDefault="000469E3" w:rsidP="00DC4C83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proofErr w:type="gramStart"/>
      <w:r w:rsidRPr="00DC4C83">
        <w:rPr>
          <w:rFonts w:asciiTheme="minorHAnsi" w:hAnsiTheme="minorHAnsi" w:cstheme="minorHAnsi"/>
          <w:sz w:val="24"/>
          <w:szCs w:val="24"/>
        </w:rPr>
        <w:t>Sub:-</w:t>
      </w:r>
      <w:proofErr w:type="gramEnd"/>
      <w:r w:rsidRPr="00DC4C83">
        <w:rPr>
          <w:rFonts w:asciiTheme="minorHAnsi" w:hAnsiTheme="minorHAnsi" w:cstheme="minorHAnsi"/>
          <w:sz w:val="24"/>
          <w:szCs w:val="24"/>
        </w:rPr>
        <w:t xml:space="preserve">Regarding establishing of New 66/11 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kv</w:t>
      </w:r>
      <w:proofErr w:type="spellEnd"/>
      <w:r w:rsidRPr="00DC4C83">
        <w:rPr>
          <w:rFonts w:asciiTheme="minorHAnsi" w:hAnsiTheme="minorHAnsi" w:cstheme="minorHAnsi"/>
          <w:sz w:val="24"/>
          <w:szCs w:val="24"/>
        </w:rPr>
        <w:t xml:space="preserve"> Sub-station at 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Shindenahalli</w:t>
      </w:r>
      <w:proofErr w:type="spellEnd"/>
      <w:r w:rsidRPr="00DC4C8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Gollanabeedu</w:t>
      </w:r>
      <w:proofErr w:type="spellEnd"/>
      <w:r w:rsidRPr="00DC4C83">
        <w:rPr>
          <w:rFonts w:asciiTheme="minorHAnsi" w:hAnsiTheme="minorHAnsi" w:cstheme="minorHAnsi"/>
          <w:sz w:val="24"/>
          <w:szCs w:val="24"/>
        </w:rPr>
        <w:t xml:space="preserve">) to </w:t>
      </w:r>
    </w:p>
    <w:p w14:paraId="2E41EB05" w14:textId="6ACDC9F3" w:rsidR="000469E3" w:rsidRPr="00DC4C83" w:rsidRDefault="000469E3" w:rsidP="00DC4C83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DC4C83">
        <w:rPr>
          <w:rFonts w:asciiTheme="minorHAnsi" w:hAnsiTheme="minorHAnsi" w:cstheme="minorHAnsi"/>
          <w:sz w:val="24"/>
          <w:szCs w:val="24"/>
        </w:rPr>
        <w:t xml:space="preserve">         Resolve power crisis of 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Alanahalli</w:t>
      </w:r>
      <w:proofErr w:type="spellEnd"/>
      <w:r w:rsidRPr="00DC4C83">
        <w:rPr>
          <w:rFonts w:asciiTheme="minorHAnsi" w:hAnsiTheme="minorHAnsi" w:cstheme="minorHAnsi"/>
          <w:sz w:val="24"/>
          <w:szCs w:val="24"/>
        </w:rPr>
        <w:t xml:space="preserve"> section of H D 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Kote</w:t>
      </w:r>
      <w:proofErr w:type="spellEnd"/>
      <w:r w:rsidRPr="00DC4C83">
        <w:rPr>
          <w:rFonts w:asciiTheme="minorHAnsi" w:hAnsiTheme="minorHAnsi" w:cstheme="minorHAnsi"/>
          <w:sz w:val="24"/>
          <w:szCs w:val="24"/>
        </w:rPr>
        <w:t xml:space="preserve"> Sub-division.</w:t>
      </w:r>
    </w:p>
    <w:p w14:paraId="73C95FE4" w14:textId="77777777" w:rsidR="000C4CE8" w:rsidRPr="000C4CE8" w:rsidRDefault="000C4CE8" w:rsidP="000469E3">
      <w:pPr>
        <w:ind w:left="720"/>
        <w:rPr>
          <w:sz w:val="24"/>
          <w:szCs w:val="24"/>
        </w:rPr>
      </w:pPr>
    </w:p>
    <w:p w14:paraId="44E59E37" w14:textId="77777777" w:rsidR="00DC4C83" w:rsidRPr="00DC4C83" w:rsidRDefault="000469E3" w:rsidP="000469E3">
      <w:pPr>
        <w:ind w:firstLine="720"/>
        <w:rPr>
          <w:rFonts w:asciiTheme="minorHAnsi" w:hAnsiTheme="minorHAnsi" w:cstheme="minorHAnsi"/>
          <w:sz w:val="24"/>
          <w:szCs w:val="24"/>
        </w:rPr>
      </w:pPr>
      <w:proofErr w:type="gramStart"/>
      <w:r w:rsidRPr="00DC4C83">
        <w:rPr>
          <w:rFonts w:asciiTheme="minorHAnsi" w:hAnsiTheme="minorHAnsi" w:cstheme="minorHAnsi"/>
          <w:sz w:val="24"/>
          <w:szCs w:val="24"/>
        </w:rPr>
        <w:t>Ref:-</w:t>
      </w:r>
      <w:proofErr w:type="gramEnd"/>
      <w:r w:rsidR="00DC4C83" w:rsidRPr="00DC4C83">
        <w:rPr>
          <w:rFonts w:asciiTheme="minorHAnsi" w:hAnsiTheme="minorHAnsi" w:cstheme="minorHAnsi"/>
          <w:sz w:val="24"/>
          <w:szCs w:val="24"/>
        </w:rPr>
        <w:t>Letter from Chief Engineer(</w:t>
      </w:r>
      <w:proofErr w:type="spellStart"/>
      <w:r w:rsidR="00DC4C83" w:rsidRPr="00DC4C83">
        <w:rPr>
          <w:rFonts w:asciiTheme="minorHAnsi" w:hAnsiTheme="minorHAnsi" w:cstheme="minorHAnsi"/>
          <w:sz w:val="24"/>
          <w:szCs w:val="24"/>
        </w:rPr>
        <w:t>electy</w:t>
      </w:r>
      <w:proofErr w:type="spellEnd"/>
      <w:r w:rsidR="00DC4C83" w:rsidRPr="00DC4C83">
        <w:rPr>
          <w:rFonts w:asciiTheme="minorHAnsi" w:hAnsiTheme="minorHAnsi" w:cstheme="minorHAnsi"/>
          <w:sz w:val="24"/>
          <w:szCs w:val="24"/>
        </w:rPr>
        <w:t xml:space="preserve">.), Tendering and procurement KPTCL vide Letter </w:t>
      </w:r>
    </w:p>
    <w:p w14:paraId="31E1F822" w14:textId="6D61600B" w:rsidR="000469E3" w:rsidRPr="00DC4C83" w:rsidRDefault="00DC4C83" w:rsidP="000469E3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DC4C83"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No.</w:t>
      </w:r>
      <w:r w:rsidR="000469E3" w:rsidRPr="00DC4C83">
        <w:rPr>
          <w:rFonts w:asciiTheme="minorHAnsi" w:hAnsiTheme="minorHAnsi" w:cstheme="minorHAnsi"/>
          <w:sz w:val="24"/>
          <w:szCs w:val="24"/>
        </w:rPr>
        <w:t>CEE</w:t>
      </w:r>
      <w:proofErr w:type="spellEnd"/>
      <w:r w:rsidR="000469E3" w:rsidRPr="00DC4C83">
        <w:rPr>
          <w:rFonts w:asciiTheme="minorHAnsi" w:hAnsiTheme="minorHAnsi" w:cstheme="minorHAnsi"/>
          <w:sz w:val="24"/>
          <w:szCs w:val="24"/>
        </w:rPr>
        <w:t>/T&amp;P/SEE-2/KCO-169/43765/2022-</w:t>
      </w:r>
      <w:proofErr w:type="gramStart"/>
      <w:r w:rsidR="000469E3" w:rsidRPr="00DC4C83">
        <w:rPr>
          <w:rFonts w:asciiTheme="minorHAnsi" w:hAnsiTheme="minorHAnsi" w:cstheme="minorHAnsi"/>
          <w:sz w:val="24"/>
          <w:szCs w:val="24"/>
        </w:rPr>
        <w:t>23</w:t>
      </w:r>
      <w:r w:rsidRPr="00DC4C83">
        <w:rPr>
          <w:rFonts w:asciiTheme="minorHAnsi" w:hAnsiTheme="minorHAnsi" w:cstheme="minorHAnsi"/>
          <w:sz w:val="24"/>
          <w:szCs w:val="24"/>
        </w:rPr>
        <w:t xml:space="preserve"> </w:t>
      </w:r>
      <w:r w:rsidR="000469E3" w:rsidRPr="00DC4C83">
        <w:rPr>
          <w:rFonts w:asciiTheme="minorHAnsi" w:hAnsiTheme="minorHAnsi" w:cstheme="minorHAnsi"/>
          <w:sz w:val="24"/>
          <w:szCs w:val="24"/>
        </w:rPr>
        <w:t xml:space="preserve"> Date</w:t>
      </w:r>
      <w:r w:rsidRPr="00DC4C83">
        <w:rPr>
          <w:rFonts w:asciiTheme="minorHAnsi" w:hAnsiTheme="minorHAnsi" w:cstheme="minorHAnsi"/>
          <w:sz w:val="24"/>
          <w:szCs w:val="24"/>
        </w:rPr>
        <w:t>d</w:t>
      </w:r>
      <w:proofErr w:type="gramEnd"/>
      <w:r w:rsidR="000469E3" w:rsidRPr="00DC4C83">
        <w:rPr>
          <w:rFonts w:asciiTheme="minorHAnsi" w:hAnsiTheme="minorHAnsi" w:cstheme="minorHAnsi"/>
          <w:sz w:val="24"/>
          <w:szCs w:val="24"/>
        </w:rPr>
        <w:t>:14-12-2022</w:t>
      </w:r>
    </w:p>
    <w:p w14:paraId="44F8F79C" w14:textId="77777777" w:rsidR="000469E3" w:rsidRPr="000C4CE8" w:rsidRDefault="000469E3" w:rsidP="000469E3">
      <w:pPr>
        <w:ind w:firstLine="720"/>
        <w:rPr>
          <w:sz w:val="24"/>
          <w:szCs w:val="24"/>
        </w:rPr>
      </w:pPr>
    </w:p>
    <w:p w14:paraId="3BC8427E" w14:textId="77777777" w:rsidR="00DC4C83" w:rsidRDefault="000469E3" w:rsidP="000C4CE8">
      <w:pPr>
        <w:spacing w:line="360" w:lineRule="auto"/>
        <w:ind w:firstLine="720"/>
        <w:jc w:val="both"/>
        <w:rPr>
          <w:sz w:val="24"/>
          <w:szCs w:val="24"/>
        </w:rPr>
      </w:pPr>
      <w:r w:rsidRPr="000C4CE8">
        <w:rPr>
          <w:sz w:val="24"/>
          <w:szCs w:val="24"/>
        </w:rPr>
        <w:t xml:space="preserve"> </w:t>
      </w:r>
      <w:r w:rsidRPr="00DC4C83">
        <w:rPr>
          <w:rFonts w:asciiTheme="minorHAnsi" w:hAnsiTheme="minorHAnsi" w:cstheme="minorHAnsi"/>
          <w:sz w:val="24"/>
          <w:szCs w:val="24"/>
        </w:rPr>
        <w:t xml:space="preserve">With reference to the above subject, the power demand is very high in 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Alanahalli</w:t>
      </w:r>
      <w:proofErr w:type="spellEnd"/>
      <w:r w:rsidRPr="00DC4C83">
        <w:rPr>
          <w:rFonts w:asciiTheme="minorHAnsi" w:hAnsiTheme="minorHAnsi" w:cstheme="minorHAnsi"/>
          <w:sz w:val="24"/>
          <w:szCs w:val="24"/>
        </w:rPr>
        <w:t xml:space="preserve"> section of H D 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Kote</w:t>
      </w:r>
      <w:proofErr w:type="spellEnd"/>
      <w:r w:rsidRPr="00DC4C83">
        <w:rPr>
          <w:rFonts w:asciiTheme="minorHAnsi" w:hAnsiTheme="minorHAnsi" w:cstheme="minorHAnsi"/>
          <w:sz w:val="24"/>
          <w:szCs w:val="24"/>
        </w:rPr>
        <w:t xml:space="preserve"> subdivision and as of now there is no sub-station within the 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Alanahalli</w:t>
      </w:r>
      <w:proofErr w:type="spellEnd"/>
      <w:r w:rsidRPr="00DC4C83">
        <w:rPr>
          <w:rFonts w:asciiTheme="minorHAnsi" w:hAnsiTheme="minorHAnsi" w:cstheme="minorHAnsi"/>
          <w:sz w:val="24"/>
          <w:szCs w:val="24"/>
        </w:rPr>
        <w:t xml:space="preserve"> section limits. </w:t>
      </w:r>
      <w:r w:rsidR="00DC4C83" w:rsidRPr="00DC4C83">
        <w:rPr>
          <w:rFonts w:asciiTheme="minorHAnsi" w:hAnsiTheme="minorHAnsi" w:cstheme="minorHAnsi"/>
          <w:sz w:val="24"/>
          <w:szCs w:val="24"/>
        </w:rPr>
        <w:t xml:space="preserve">New 66/11 </w:t>
      </w:r>
      <w:proofErr w:type="spellStart"/>
      <w:r w:rsidR="00DC4C83" w:rsidRPr="00DC4C83">
        <w:rPr>
          <w:rFonts w:asciiTheme="minorHAnsi" w:hAnsiTheme="minorHAnsi" w:cstheme="minorHAnsi"/>
          <w:sz w:val="24"/>
          <w:szCs w:val="24"/>
        </w:rPr>
        <w:t>kv</w:t>
      </w:r>
      <w:proofErr w:type="spellEnd"/>
      <w:r w:rsidR="00DC4C83" w:rsidRPr="00DC4C83">
        <w:rPr>
          <w:rFonts w:asciiTheme="minorHAnsi" w:hAnsiTheme="minorHAnsi" w:cstheme="minorHAnsi"/>
          <w:sz w:val="24"/>
          <w:szCs w:val="24"/>
        </w:rPr>
        <w:t xml:space="preserve"> Substation was proposed in 2017-18 but still not yet sanctioned. </w:t>
      </w:r>
      <w:r w:rsidRPr="00DC4C83">
        <w:rPr>
          <w:rFonts w:asciiTheme="minorHAnsi" w:hAnsiTheme="minorHAnsi" w:cstheme="minorHAnsi"/>
          <w:sz w:val="24"/>
          <w:szCs w:val="24"/>
        </w:rPr>
        <w:t xml:space="preserve"> Currently the Power supply is being provided from 66/11 KV DMG 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Halli</w:t>
      </w:r>
      <w:proofErr w:type="spellEnd"/>
      <w:r w:rsidRPr="00DC4C83">
        <w:rPr>
          <w:rFonts w:asciiTheme="minorHAnsi" w:hAnsiTheme="minorHAnsi" w:cstheme="minorHAnsi"/>
          <w:sz w:val="24"/>
          <w:szCs w:val="24"/>
        </w:rPr>
        <w:t xml:space="preserve"> sub-station which is situated at a distance of about 5 km, 66/11 KV 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Bilikere</w:t>
      </w:r>
      <w:proofErr w:type="spellEnd"/>
      <w:r w:rsidRPr="00DC4C83">
        <w:rPr>
          <w:rFonts w:asciiTheme="minorHAnsi" w:hAnsiTheme="minorHAnsi" w:cstheme="minorHAnsi"/>
          <w:sz w:val="24"/>
          <w:szCs w:val="24"/>
        </w:rPr>
        <w:t xml:space="preserve"> sub-station which is situated at a distance of about 12 km and 66/11 KV 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Hampapura</w:t>
      </w:r>
      <w:proofErr w:type="spellEnd"/>
      <w:r w:rsidRPr="00DC4C83">
        <w:rPr>
          <w:rFonts w:asciiTheme="minorHAnsi" w:hAnsiTheme="minorHAnsi" w:cstheme="minorHAnsi"/>
          <w:sz w:val="24"/>
          <w:szCs w:val="24"/>
        </w:rPr>
        <w:t xml:space="preserve"> sub-station which is situated at a distance of about 7 km.  Hence the consumers are suffering from low voltage problems</w:t>
      </w:r>
      <w:r w:rsidR="000C4CE8" w:rsidRPr="00DC4C83">
        <w:rPr>
          <w:rFonts w:asciiTheme="minorHAnsi" w:hAnsiTheme="minorHAnsi" w:cstheme="minorHAnsi"/>
          <w:sz w:val="24"/>
          <w:szCs w:val="24"/>
        </w:rPr>
        <w:t xml:space="preserve"> at this jurisdiction</w:t>
      </w:r>
      <w:r w:rsidRPr="00DC4C83">
        <w:rPr>
          <w:rFonts w:asciiTheme="minorHAnsi" w:hAnsiTheme="minorHAnsi" w:cstheme="minorHAnsi"/>
          <w:sz w:val="24"/>
          <w:szCs w:val="24"/>
        </w:rPr>
        <w:t>.  Above mentioned existing power substations are working under severe overloads due to high electricity demand, mainly for agricultural activities</w:t>
      </w:r>
      <w:r w:rsidRPr="000C4CE8">
        <w:rPr>
          <w:sz w:val="24"/>
          <w:szCs w:val="24"/>
        </w:rPr>
        <w:t xml:space="preserve">. </w:t>
      </w:r>
    </w:p>
    <w:p w14:paraId="1E3FEB8C" w14:textId="5FA443C2" w:rsidR="000469E3" w:rsidRPr="000C4CE8" w:rsidRDefault="000469E3" w:rsidP="000C4CE8">
      <w:pPr>
        <w:spacing w:line="360" w:lineRule="auto"/>
        <w:ind w:firstLine="720"/>
        <w:jc w:val="both"/>
        <w:rPr>
          <w:sz w:val="24"/>
          <w:szCs w:val="24"/>
        </w:rPr>
      </w:pPr>
      <w:r w:rsidRPr="000C4CE8">
        <w:rPr>
          <w:sz w:val="24"/>
          <w:szCs w:val="24"/>
        </w:rPr>
        <w:t xml:space="preserve"> </w:t>
      </w:r>
    </w:p>
    <w:p w14:paraId="153C2577" w14:textId="4A514A5E" w:rsidR="000469E3" w:rsidRDefault="000469E3" w:rsidP="000C4CE8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DC4C83">
        <w:rPr>
          <w:rFonts w:asciiTheme="minorHAnsi" w:hAnsiTheme="minorHAnsi" w:cstheme="minorHAnsi"/>
          <w:sz w:val="24"/>
          <w:szCs w:val="24"/>
        </w:rPr>
        <w:t xml:space="preserve">Hence </w:t>
      </w:r>
      <w:r w:rsidR="00DC4C83">
        <w:rPr>
          <w:rFonts w:asciiTheme="minorHAnsi" w:hAnsiTheme="minorHAnsi" w:cstheme="minorHAnsi"/>
          <w:sz w:val="24"/>
          <w:szCs w:val="24"/>
        </w:rPr>
        <w:t>proposed station is very urgently required</w:t>
      </w:r>
      <w:r w:rsidR="00B052A5">
        <w:rPr>
          <w:rFonts w:asciiTheme="minorHAnsi" w:hAnsiTheme="minorHAnsi" w:cstheme="minorHAnsi"/>
          <w:sz w:val="24"/>
          <w:szCs w:val="24"/>
        </w:rPr>
        <w:t xml:space="preserve"> to supply the quality of power to the consumers therefore </w:t>
      </w:r>
      <w:r w:rsidRPr="00DC4C83">
        <w:rPr>
          <w:rFonts w:asciiTheme="minorHAnsi" w:hAnsiTheme="minorHAnsi" w:cstheme="minorHAnsi"/>
          <w:sz w:val="24"/>
          <w:szCs w:val="24"/>
        </w:rPr>
        <w:t>it is here by requested for the establis</w:t>
      </w:r>
      <w:r w:rsidR="00B052A5">
        <w:rPr>
          <w:rFonts w:asciiTheme="minorHAnsi" w:hAnsiTheme="minorHAnsi" w:cstheme="minorHAnsi"/>
          <w:sz w:val="24"/>
          <w:szCs w:val="24"/>
        </w:rPr>
        <w:t>h</w:t>
      </w:r>
      <w:r w:rsidRPr="00DC4C83">
        <w:rPr>
          <w:rFonts w:asciiTheme="minorHAnsi" w:hAnsiTheme="minorHAnsi" w:cstheme="minorHAnsi"/>
          <w:sz w:val="24"/>
          <w:szCs w:val="24"/>
        </w:rPr>
        <w:t xml:space="preserve"> </w:t>
      </w:r>
      <w:r w:rsidR="00B052A5">
        <w:rPr>
          <w:rFonts w:asciiTheme="minorHAnsi" w:hAnsiTheme="minorHAnsi" w:cstheme="minorHAnsi"/>
          <w:sz w:val="24"/>
          <w:szCs w:val="24"/>
        </w:rPr>
        <w:t>the</w:t>
      </w:r>
      <w:r w:rsidRPr="00DC4C83">
        <w:rPr>
          <w:rFonts w:asciiTheme="minorHAnsi" w:hAnsiTheme="minorHAnsi" w:cstheme="minorHAnsi"/>
          <w:sz w:val="24"/>
          <w:szCs w:val="24"/>
        </w:rPr>
        <w:t xml:space="preserve"> 66/11 KV</w:t>
      </w:r>
      <w:r w:rsidR="00B052A5">
        <w:rPr>
          <w:rFonts w:asciiTheme="minorHAnsi" w:hAnsiTheme="minorHAnsi" w:cstheme="minorHAnsi"/>
          <w:sz w:val="24"/>
          <w:szCs w:val="24"/>
        </w:rPr>
        <w:t xml:space="preserve"> </w:t>
      </w:r>
      <w:r w:rsidRPr="00DC4C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Shindenahalli</w:t>
      </w:r>
      <w:proofErr w:type="spellEnd"/>
      <w:r w:rsidRPr="00DC4C8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DC4C83">
        <w:rPr>
          <w:rFonts w:asciiTheme="minorHAnsi" w:hAnsiTheme="minorHAnsi" w:cstheme="minorHAnsi"/>
          <w:sz w:val="24"/>
          <w:szCs w:val="24"/>
        </w:rPr>
        <w:t>Gollanabidu</w:t>
      </w:r>
      <w:proofErr w:type="spellEnd"/>
      <w:r w:rsidRPr="00DC4C83">
        <w:rPr>
          <w:rFonts w:asciiTheme="minorHAnsi" w:hAnsiTheme="minorHAnsi" w:cstheme="minorHAnsi"/>
          <w:sz w:val="24"/>
          <w:szCs w:val="24"/>
        </w:rPr>
        <w:t>) sub-station at the earliest.</w:t>
      </w:r>
    </w:p>
    <w:p w14:paraId="17444353" w14:textId="77777777" w:rsidR="00B052A5" w:rsidRDefault="00B052A5" w:rsidP="000C4CE8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2B9EE04D" w14:textId="30B7D3C7" w:rsidR="00B052A5" w:rsidRDefault="00B052A5" w:rsidP="000C4CE8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Yours Faithfully</w:t>
      </w:r>
    </w:p>
    <w:p w14:paraId="582EA5A3" w14:textId="77777777" w:rsidR="00B052A5" w:rsidRDefault="00B052A5" w:rsidP="00B052A5">
      <w:pPr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32AF0E6" w14:textId="7D46F66B" w:rsidR="00B052A5" w:rsidRDefault="00B052A5" w:rsidP="00B052A5">
      <w:pPr>
        <w:spacing w:line="276" w:lineRule="auto"/>
        <w:ind w:left="57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Executive </w:t>
      </w:r>
      <w:proofErr w:type="gramStart"/>
      <w:r>
        <w:rPr>
          <w:rFonts w:asciiTheme="minorHAnsi" w:hAnsiTheme="minorHAnsi" w:cstheme="minorHAnsi"/>
          <w:sz w:val="24"/>
          <w:szCs w:val="24"/>
        </w:rPr>
        <w:t>Engineer.(</w:t>
      </w:r>
      <w:proofErr w:type="spellStart"/>
      <w:proofErr w:type="gramEnd"/>
      <w:r>
        <w:rPr>
          <w:rFonts w:asciiTheme="minorHAnsi" w:hAnsiTheme="minorHAnsi" w:cstheme="minorHAnsi"/>
          <w:sz w:val="24"/>
          <w:szCs w:val="24"/>
        </w:rPr>
        <w:t>Ele</w:t>
      </w:r>
      <w:proofErr w:type="spellEnd"/>
      <w:r>
        <w:rPr>
          <w:rFonts w:asciiTheme="minorHAnsi" w:hAnsiTheme="minorHAnsi" w:cstheme="minorHAnsi"/>
          <w:sz w:val="24"/>
          <w:szCs w:val="24"/>
        </w:rPr>
        <w:t>.,)</w:t>
      </w:r>
    </w:p>
    <w:p w14:paraId="29897C3E" w14:textId="77777777" w:rsidR="00C350AB" w:rsidRPr="009350AC" w:rsidRDefault="00C350AB" w:rsidP="00C350AB">
      <w:pPr>
        <w:ind w:firstLine="720"/>
        <w:jc w:val="both"/>
        <w:rPr>
          <w:b/>
          <w:sz w:val="28"/>
        </w:rPr>
      </w:pPr>
    </w:p>
    <w:p w14:paraId="494D2871" w14:textId="77777777" w:rsidR="009614AD" w:rsidRDefault="009614AD" w:rsidP="009614AD">
      <w:pPr>
        <w:jc w:val="both"/>
        <w:rPr>
          <w:rFonts w:ascii="Calibri" w:hAnsi="Calibri" w:cs="Calibri"/>
          <w:b/>
          <w:sz w:val="24"/>
          <w:szCs w:val="24"/>
        </w:rPr>
      </w:pPr>
      <w:r>
        <w:lastRenderedPageBreak/>
        <w:object w:dxaOrig="1440" w:dyaOrig="1440" w14:anchorId="2148C9A1">
          <v:shape id="_x0000_s1029" type="#_x0000_t75" style="position:absolute;left:0;text-align:left;margin-left:209.85pt;margin-top:9.55pt;width:71.25pt;height:59.25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9" DrawAspect="Content" ObjectID="_1733144933" r:id="rId7"/>
        </w:object>
      </w:r>
      <w:proofErr w:type="spellStart"/>
      <w:r>
        <w:rPr>
          <w:rFonts w:ascii="Nudi Akshar-14" w:hAnsi="Nudi Akshar-14"/>
          <w:b/>
          <w:sz w:val="24"/>
          <w:szCs w:val="24"/>
        </w:rPr>
        <w:t>ZÁªÀÄÄAqÉÃ±Àéj</w:t>
      </w:r>
      <w:proofErr w:type="spellEnd"/>
      <w:r>
        <w:rPr>
          <w:rFonts w:ascii="Nudi Akshar-14" w:hAnsi="Nudi Akshar-14"/>
          <w:b/>
          <w:sz w:val="24"/>
          <w:szCs w:val="24"/>
        </w:rPr>
        <w:t xml:space="preserve"> «</w:t>
      </w:r>
      <w:proofErr w:type="spellStart"/>
      <w:r>
        <w:rPr>
          <w:rFonts w:ascii="Nudi Akshar-14" w:hAnsi="Nudi Akshar-14"/>
          <w:b/>
          <w:sz w:val="24"/>
          <w:szCs w:val="24"/>
        </w:rPr>
        <w:t>zÀÄåvï</w:t>
      </w:r>
      <w:proofErr w:type="spellEnd"/>
      <w:r>
        <w:rPr>
          <w:rFonts w:ascii="Nudi Akshar-14" w:hAnsi="Nudi Akshar-14"/>
          <w:b/>
          <w:sz w:val="24"/>
          <w:szCs w:val="24"/>
        </w:rPr>
        <w:t xml:space="preserve"> ¸</w:t>
      </w:r>
      <w:proofErr w:type="spellStart"/>
      <w:r>
        <w:rPr>
          <w:rFonts w:ascii="Nudi Akshar-14" w:hAnsi="Nudi Akshar-14"/>
          <w:b/>
          <w:sz w:val="24"/>
          <w:szCs w:val="24"/>
        </w:rPr>
        <w:t>ÀgÀ§gÁdÄ</w:t>
      </w:r>
      <w:proofErr w:type="spellEnd"/>
      <w:r>
        <w:rPr>
          <w:rFonts w:ascii="Nudi Akshar-14" w:hAnsi="Nudi Akshar-14"/>
          <w:b/>
          <w:sz w:val="24"/>
          <w:szCs w:val="24"/>
        </w:rPr>
        <w:t xml:space="preserve"> ¤UÀªÀÄ ¤</w:t>
      </w:r>
      <w:proofErr w:type="spellStart"/>
      <w:r>
        <w:rPr>
          <w:rFonts w:ascii="Nudi Akshar-14" w:hAnsi="Nudi Akshar-14"/>
          <w:b/>
          <w:sz w:val="24"/>
          <w:szCs w:val="24"/>
        </w:rPr>
        <w:t>AiÀÄ«ÄvÀ</w:t>
      </w:r>
      <w:proofErr w:type="spellEnd"/>
      <w:r>
        <w:rPr>
          <w:rFonts w:ascii="Nudi Akshar-14" w:hAnsi="Nudi Akshar-14"/>
          <w:b/>
          <w:sz w:val="24"/>
          <w:szCs w:val="24"/>
        </w:rPr>
        <w:t xml:space="preserve">                                            </w:t>
      </w:r>
      <w:r>
        <w:rPr>
          <w:rFonts w:ascii="Calibri" w:hAnsi="Calibri" w:cs="Calibri"/>
          <w:b/>
          <w:sz w:val="24"/>
          <w:szCs w:val="24"/>
        </w:rPr>
        <w:t>CHAMUNDESHWARI ELECTRICITY</w:t>
      </w:r>
    </w:p>
    <w:p w14:paraId="3015504B" w14:textId="77777777" w:rsidR="009614AD" w:rsidRDefault="009614AD" w:rsidP="009614A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Nudi Akshar-14" w:hAnsi="Nudi Akshar-14"/>
          <w:sz w:val="24"/>
          <w:szCs w:val="24"/>
        </w:rPr>
        <w:t>(</w:t>
      </w:r>
      <w:proofErr w:type="spellStart"/>
      <w:r>
        <w:rPr>
          <w:rFonts w:ascii="Nudi Akshar-14" w:hAnsi="Nudi Akshar-14"/>
          <w:sz w:val="24"/>
          <w:szCs w:val="24"/>
        </w:rPr>
        <w:t>PÀ£ÁðlPÀ</w:t>
      </w:r>
      <w:proofErr w:type="spellEnd"/>
      <w:r>
        <w:rPr>
          <w:rFonts w:ascii="Nudi Akshar-14" w:hAnsi="Nudi Akshar-14"/>
          <w:sz w:val="24"/>
          <w:szCs w:val="24"/>
        </w:rPr>
        <w:t xml:space="preserve"> ¸</w:t>
      </w:r>
      <w:proofErr w:type="spellStart"/>
      <w:r>
        <w:rPr>
          <w:rFonts w:ascii="Nudi Akshar-14" w:hAnsi="Nudi Akshar-14"/>
          <w:sz w:val="24"/>
          <w:szCs w:val="24"/>
        </w:rPr>
        <w:t>ÀPÁðgÀzÀ</w:t>
      </w:r>
      <w:proofErr w:type="spellEnd"/>
      <w:r>
        <w:rPr>
          <w:rFonts w:ascii="Nudi Akshar-14" w:hAnsi="Nudi Akshar-14"/>
          <w:sz w:val="24"/>
          <w:szCs w:val="24"/>
        </w:rPr>
        <w:t xml:space="preserve"> ¸</w:t>
      </w:r>
      <w:proofErr w:type="spellStart"/>
      <w:r>
        <w:rPr>
          <w:rFonts w:ascii="Nudi Akshar-14" w:hAnsi="Nudi Akshar-14"/>
          <w:sz w:val="24"/>
          <w:szCs w:val="24"/>
        </w:rPr>
        <w:t>ÁéªÀÄåPÉÌ</w:t>
      </w:r>
      <w:proofErr w:type="spellEnd"/>
      <w:r>
        <w:rPr>
          <w:rFonts w:ascii="Nudi Akshar-14" w:hAnsi="Nudi Akshar-14"/>
          <w:sz w:val="24"/>
          <w:szCs w:val="24"/>
        </w:rPr>
        <w:t xml:space="preserve"> M¼À¥</w:t>
      </w:r>
      <w:proofErr w:type="gramStart"/>
      <w:r>
        <w:rPr>
          <w:rFonts w:ascii="Nudi Akshar-14" w:hAnsi="Nudi Akshar-14"/>
          <w:sz w:val="24"/>
          <w:szCs w:val="24"/>
        </w:rPr>
        <w:t xml:space="preserve">ÀnÖzÉ)   </w:t>
      </w:r>
      <w:proofErr w:type="gramEnd"/>
      <w:r>
        <w:rPr>
          <w:rFonts w:ascii="Nudi Akshar-14" w:hAnsi="Nudi Akshar-14"/>
          <w:sz w:val="24"/>
          <w:szCs w:val="24"/>
        </w:rPr>
        <w:t xml:space="preserve">                                                       </w:t>
      </w:r>
      <w:r>
        <w:rPr>
          <w:rFonts w:ascii="Calibri" w:hAnsi="Calibri" w:cs="Calibri"/>
          <w:b/>
          <w:sz w:val="24"/>
          <w:szCs w:val="24"/>
        </w:rPr>
        <w:t>SUPPLY CORPORATION LIMITED</w:t>
      </w:r>
    </w:p>
    <w:p w14:paraId="3CB60D89" w14:textId="77777777" w:rsidR="009614AD" w:rsidRDefault="009614AD" w:rsidP="009614A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Nudi Akshar-14" w:hAnsi="Nudi Akshar-14"/>
          <w:b/>
          <w:sz w:val="24"/>
          <w:szCs w:val="24"/>
        </w:rPr>
        <w:t>º</w:t>
      </w:r>
      <w:proofErr w:type="spellStart"/>
      <w:r>
        <w:rPr>
          <w:rFonts w:ascii="Nudi Akshar-14" w:hAnsi="Nudi Akshar-14"/>
          <w:b/>
          <w:sz w:val="24"/>
          <w:szCs w:val="24"/>
        </w:rPr>
        <w:t>ÀÄt¸ÀÆgÀÄ</w:t>
      </w:r>
      <w:proofErr w:type="spellEnd"/>
      <w:r>
        <w:rPr>
          <w:rFonts w:ascii="Nudi Akshar-14" w:hAnsi="Nudi Akshar-14"/>
          <w:b/>
          <w:sz w:val="24"/>
          <w:szCs w:val="24"/>
        </w:rPr>
        <w:t xml:space="preserve"> «¨</w:t>
      </w:r>
      <w:proofErr w:type="spellStart"/>
      <w:r>
        <w:rPr>
          <w:rFonts w:ascii="Nudi Akshar-14" w:hAnsi="Nudi Akshar-14"/>
          <w:b/>
          <w:sz w:val="24"/>
          <w:szCs w:val="24"/>
        </w:rPr>
        <w:t>sÁUÀ</w:t>
      </w:r>
      <w:proofErr w:type="spellEnd"/>
      <w:r>
        <w:rPr>
          <w:rFonts w:ascii="Nudi Akshar-14" w:hAnsi="Nudi Akshar-14"/>
          <w:b/>
          <w:sz w:val="24"/>
          <w:szCs w:val="24"/>
        </w:rPr>
        <w:t xml:space="preserve"> </w:t>
      </w:r>
      <w:r>
        <w:rPr>
          <w:rFonts w:ascii="Nudi Akshar-14" w:hAnsi="Nudi Akshar-14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Nudi Akshar-14" w:hAnsi="Nudi Akshar-14"/>
          <w:sz w:val="24"/>
          <w:szCs w:val="24"/>
        </w:rPr>
        <w:t xml:space="preserve">  </w:t>
      </w:r>
      <w:r>
        <w:rPr>
          <w:rFonts w:ascii="Nudi Akshar-14" w:hAnsi="Nudi Akshar-14"/>
          <w:sz w:val="22"/>
          <w:szCs w:val="24"/>
        </w:rPr>
        <w:t xml:space="preserve"> </w:t>
      </w:r>
      <w:r>
        <w:rPr>
          <w:rFonts w:ascii="Nudi Akshar-14" w:hAnsi="Nudi Akshar-14"/>
          <w:sz w:val="18"/>
          <w:szCs w:val="24"/>
        </w:rPr>
        <w:t>(</w:t>
      </w:r>
      <w:proofErr w:type="gramEnd"/>
      <w:r>
        <w:rPr>
          <w:rFonts w:ascii="Calibri" w:hAnsi="Calibri" w:cs="Calibri"/>
          <w:sz w:val="18"/>
          <w:szCs w:val="24"/>
        </w:rPr>
        <w:t xml:space="preserve">A </w:t>
      </w:r>
      <w:proofErr w:type="spellStart"/>
      <w:r>
        <w:rPr>
          <w:rFonts w:ascii="Calibri" w:hAnsi="Calibri" w:cs="Calibri"/>
          <w:sz w:val="18"/>
          <w:szCs w:val="24"/>
        </w:rPr>
        <w:t>Govrnamnet</w:t>
      </w:r>
      <w:proofErr w:type="spellEnd"/>
      <w:r>
        <w:rPr>
          <w:rFonts w:ascii="Calibri" w:hAnsi="Calibri" w:cs="Calibri"/>
          <w:sz w:val="18"/>
          <w:szCs w:val="24"/>
        </w:rPr>
        <w:t xml:space="preserve"> of Karnataka Undertaking)</w:t>
      </w:r>
    </w:p>
    <w:p w14:paraId="2F3214C4" w14:textId="138DB2A8" w:rsidR="009614AD" w:rsidRDefault="009614AD" w:rsidP="009614A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Nudi Akshar-14" w:hAnsi="Nudi Akshar-14"/>
          <w:b/>
          <w:sz w:val="24"/>
          <w:szCs w:val="24"/>
        </w:rPr>
        <w:t>ZÁ«¸À¤¤. º</w:t>
      </w:r>
      <w:proofErr w:type="spellStart"/>
      <w:r>
        <w:rPr>
          <w:rFonts w:ascii="Nudi Akshar-14" w:hAnsi="Nudi Akshar-14"/>
          <w:b/>
          <w:sz w:val="24"/>
          <w:szCs w:val="24"/>
        </w:rPr>
        <w:t>ÀÄt¸ÀÆgÀÄ</w:t>
      </w:r>
      <w:proofErr w:type="spellEnd"/>
      <w:r>
        <w:rPr>
          <w:rFonts w:ascii="Nudi Akshar-14" w:hAnsi="Nudi Akshar-14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Century Gothic" w:hAnsi="Century Gothic"/>
          <w:b/>
        </w:rPr>
        <w:t xml:space="preserve">O&amp;M </w:t>
      </w:r>
      <w:proofErr w:type="gramStart"/>
      <w:r w:rsidR="005F7727">
        <w:rPr>
          <w:rFonts w:ascii="Century Gothic" w:hAnsi="Century Gothic"/>
          <w:b/>
        </w:rPr>
        <w:t xml:space="preserve">Sub </w:t>
      </w:r>
      <w:r>
        <w:rPr>
          <w:rFonts w:ascii="Century Gothic" w:hAnsi="Century Gothic"/>
          <w:b/>
        </w:rPr>
        <w:t>Division</w:t>
      </w:r>
      <w:proofErr w:type="gramEnd"/>
      <w:r>
        <w:rPr>
          <w:rFonts w:ascii="Century Gothic" w:hAnsi="Century Gothic"/>
          <w:b/>
        </w:rPr>
        <w:t xml:space="preserve">, </w:t>
      </w:r>
      <w:proofErr w:type="spellStart"/>
      <w:r w:rsidR="005F7727">
        <w:rPr>
          <w:rFonts w:ascii="Calibri" w:hAnsi="Calibri" w:cs="Calibri"/>
          <w:b/>
          <w:sz w:val="24"/>
          <w:szCs w:val="24"/>
        </w:rPr>
        <w:t>Sargur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2F536E6F" w14:textId="0A20FCE7" w:rsidR="009614AD" w:rsidRDefault="009614AD" w:rsidP="009614A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 </w:t>
      </w:r>
      <w:proofErr w:type="gramStart"/>
      <w:r>
        <w:rPr>
          <w:rFonts w:ascii="Calibri" w:hAnsi="Calibri" w:cs="Calibri"/>
          <w:sz w:val="24"/>
          <w:szCs w:val="24"/>
        </w:rPr>
        <w:t>No :</w:t>
      </w:r>
      <w:proofErr w:type="gramEnd"/>
      <w:r>
        <w:rPr>
          <w:rFonts w:ascii="Calibri" w:hAnsi="Calibri" w:cs="Calibri"/>
          <w:sz w:val="24"/>
          <w:szCs w:val="24"/>
        </w:rPr>
        <w:t xml:space="preserve"> 08222-252715                                                                                                                 </w:t>
      </w:r>
      <w:r w:rsidR="005F772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CESC, </w:t>
      </w:r>
      <w:proofErr w:type="spellStart"/>
      <w:r w:rsidR="005F7727">
        <w:rPr>
          <w:rFonts w:ascii="Calibri" w:hAnsi="Calibri" w:cs="Calibri"/>
          <w:b/>
          <w:sz w:val="24"/>
          <w:szCs w:val="24"/>
        </w:rPr>
        <w:t>Sargur</w:t>
      </w:r>
      <w:proofErr w:type="spellEnd"/>
    </w:p>
    <w:p w14:paraId="2EC059E3" w14:textId="49066596" w:rsidR="009614AD" w:rsidRDefault="009614AD" w:rsidP="009614A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Web </w:t>
      </w:r>
      <w:proofErr w:type="gramStart"/>
      <w:r>
        <w:rPr>
          <w:rFonts w:ascii="Calibri" w:hAnsi="Calibri" w:cs="Calibri"/>
          <w:sz w:val="24"/>
          <w:szCs w:val="24"/>
        </w:rPr>
        <w:t>Site :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Calibri" w:hAnsi="Calibri" w:cs="Calibri"/>
            <w:sz w:val="24"/>
            <w:szCs w:val="24"/>
          </w:rPr>
          <w:t>www.cescmysore.org</w:t>
        </w:r>
      </w:hyperlink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</w:t>
      </w:r>
      <w:r>
        <w:rPr>
          <w:rFonts w:ascii="Calibri" w:hAnsi="Calibri" w:cs="Calibri"/>
          <w:sz w:val="22"/>
          <w:szCs w:val="24"/>
        </w:rPr>
        <w:t xml:space="preserve">E-mail ID : </w:t>
      </w:r>
      <w:r w:rsidR="005F7727">
        <w:rPr>
          <w:rFonts w:ascii="Calibri" w:hAnsi="Calibri" w:cs="Calibri"/>
          <w:sz w:val="22"/>
          <w:szCs w:val="24"/>
        </w:rPr>
        <w:t>a</w:t>
      </w:r>
      <w:r>
        <w:rPr>
          <w:rFonts w:ascii="Calibri" w:hAnsi="Calibri" w:cs="Calibri"/>
          <w:sz w:val="22"/>
          <w:szCs w:val="24"/>
        </w:rPr>
        <w:t>eecesc</w:t>
      </w:r>
      <w:r w:rsidR="005F7727">
        <w:rPr>
          <w:rFonts w:ascii="Calibri" w:hAnsi="Calibri" w:cs="Calibri"/>
          <w:sz w:val="22"/>
          <w:szCs w:val="24"/>
        </w:rPr>
        <w:t>sargur@gmail.com</w:t>
      </w:r>
    </w:p>
    <w:p w14:paraId="244530D5" w14:textId="77777777" w:rsidR="009614AD" w:rsidRDefault="009614AD" w:rsidP="009614AD">
      <w:pPr>
        <w:pBdr>
          <w:bottom w:val="thinThickSmallGap" w:sz="24" w:space="0" w:color="auto"/>
        </w:pBd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Company Identity </w:t>
      </w:r>
      <w:proofErr w:type="gramStart"/>
      <w:r>
        <w:rPr>
          <w:rFonts w:ascii="Calibri" w:hAnsi="Calibri" w:cs="Calibri"/>
          <w:sz w:val="24"/>
          <w:szCs w:val="24"/>
        </w:rPr>
        <w:t>Number[</w:t>
      </w:r>
      <w:proofErr w:type="gramEnd"/>
      <w:r>
        <w:rPr>
          <w:rFonts w:ascii="Calibri" w:hAnsi="Calibri" w:cs="Calibri"/>
          <w:sz w:val="24"/>
          <w:szCs w:val="24"/>
        </w:rPr>
        <w:t xml:space="preserve">CIN]:-U10109KA2004SGC035177 </w:t>
      </w:r>
    </w:p>
    <w:p w14:paraId="0D6F2D47" w14:textId="77777777" w:rsidR="009614AD" w:rsidRDefault="009614AD" w:rsidP="009614AD">
      <w:pPr>
        <w:rPr>
          <w:rFonts w:ascii="Nudi Akshar-01" w:hAnsi="Nudi Akshar-01"/>
          <w:sz w:val="10"/>
        </w:rPr>
      </w:pPr>
    </w:p>
    <w:p w14:paraId="7D28C4B9" w14:textId="58C9E6BE" w:rsidR="009614AD" w:rsidRDefault="009614AD" w:rsidP="009614AD">
      <w:pPr>
        <w:rPr>
          <w:rFonts w:ascii="Nudi Akshar-01" w:hAnsi="Nudi Akshar-01"/>
          <w:sz w:val="32"/>
        </w:rPr>
      </w:pPr>
      <w:r>
        <w:rPr>
          <w:rFonts w:ascii="Nudi Akshar-01" w:hAnsi="Nudi Akshar-01"/>
          <w:sz w:val="32"/>
        </w:rPr>
        <w:t>¸</w:t>
      </w:r>
      <w:proofErr w:type="spellStart"/>
      <w:r>
        <w:rPr>
          <w:rFonts w:ascii="Nudi Akshar-01" w:hAnsi="Nudi Akshar-01"/>
          <w:sz w:val="32"/>
        </w:rPr>
        <w:t>ÀASÉå</w:t>
      </w:r>
      <w:proofErr w:type="spellEnd"/>
      <w:r>
        <w:rPr>
          <w:rFonts w:ascii="Nudi Akshar-01" w:hAnsi="Nudi Akshar-01"/>
          <w:sz w:val="32"/>
        </w:rPr>
        <w:t>: PÁ.¤.E(«)/º</w:t>
      </w:r>
      <w:proofErr w:type="spellStart"/>
      <w:r>
        <w:rPr>
          <w:rFonts w:ascii="Nudi Akshar-01" w:hAnsi="Nudi Akshar-01"/>
          <w:sz w:val="32"/>
        </w:rPr>
        <w:t>ÀÄt</w:t>
      </w:r>
      <w:proofErr w:type="spellEnd"/>
      <w:r>
        <w:rPr>
          <w:rFonts w:ascii="Nudi Akshar-01" w:hAnsi="Nudi Akshar-01"/>
          <w:sz w:val="32"/>
        </w:rPr>
        <w:t>/¸ÀPÁ¤E(PÀ)/¸ÀEA/(</w:t>
      </w:r>
      <w:proofErr w:type="spellStart"/>
      <w:r>
        <w:rPr>
          <w:rFonts w:ascii="Nudi Akshar-01" w:hAnsi="Nudi Akshar-01"/>
          <w:sz w:val="32"/>
        </w:rPr>
        <w:t>vÁ</w:t>
      </w:r>
      <w:proofErr w:type="spellEnd"/>
      <w:r>
        <w:rPr>
          <w:rFonts w:ascii="Nudi Akshar-01" w:hAnsi="Nudi Akshar-01"/>
          <w:sz w:val="32"/>
        </w:rPr>
        <w:t>)/PÀ/22-23/</w:t>
      </w:r>
      <w:r>
        <w:rPr>
          <w:rFonts w:ascii="Nudi Akshar-01" w:hAnsi="Nudi Akshar-01"/>
          <w:sz w:val="32"/>
        </w:rPr>
        <w:tab/>
        <w:t xml:space="preserve">     </w:t>
      </w:r>
      <w:r w:rsidR="005F7727">
        <w:rPr>
          <w:rFonts w:ascii="Nudi Akshar-01" w:hAnsi="Nudi Akshar-01"/>
          <w:sz w:val="32"/>
        </w:rPr>
        <w:t xml:space="preserve">           </w:t>
      </w:r>
      <w:r>
        <w:rPr>
          <w:rFonts w:ascii="Nudi Akshar-01" w:hAnsi="Nudi Akshar-01"/>
          <w:sz w:val="32"/>
        </w:rPr>
        <w:t xml:space="preserve">  ¢£ÁAPÀ: </w:t>
      </w:r>
    </w:p>
    <w:p w14:paraId="1A7BD047" w14:textId="77777777" w:rsidR="009614AD" w:rsidRPr="00941538" w:rsidRDefault="009614AD" w:rsidP="009614AD">
      <w:pPr>
        <w:rPr>
          <w:rFonts w:asciiTheme="minorHAnsi" w:hAnsiTheme="minorHAnsi" w:cstheme="minorHAnsi"/>
          <w:sz w:val="24"/>
          <w:szCs w:val="16"/>
        </w:rPr>
      </w:pPr>
      <w:r w:rsidRPr="00941538">
        <w:rPr>
          <w:rFonts w:asciiTheme="minorHAnsi" w:hAnsiTheme="minorHAnsi" w:cstheme="minorHAnsi"/>
          <w:sz w:val="24"/>
          <w:szCs w:val="16"/>
        </w:rPr>
        <w:t>To</w:t>
      </w:r>
    </w:p>
    <w:p w14:paraId="1AF1FC2D" w14:textId="77777777" w:rsidR="009614AD" w:rsidRPr="00941538" w:rsidRDefault="009614AD" w:rsidP="009614AD">
      <w:pPr>
        <w:rPr>
          <w:rFonts w:asciiTheme="minorHAnsi" w:hAnsiTheme="minorHAnsi" w:cstheme="minorHAnsi"/>
          <w:sz w:val="24"/>
          <w:szCs w:val="16"/>
        </w:rPr>
      </w:pPr>
      <w:r w:rsidRPr="00941538">
        <w:rPr>
          <w:rFonts w:asciiTheme="minorHAnsi" w:hAnsiTheme="minorHAnsi" w:cstheme="minorHAnsi"/>
          <w:sz w:val="24"/>
          <w:szCs w:val="16"/>
        </w:rPr>
        <w:t>The Deputy Electrical Inspector,</w:t>
      </w:r>
    </w:p>
    <w:p w14:paraId="50640FA8" w14:textId="77777777" w:rsidR="009614AD" w:rsidRPr="00941538" w:rsidRDefault="009614AD" w:rsidP="009614AD">
      <w:pPr>
        <w:rPr>
          <w:rFonts w:asciiTheme="minorHAnsi" w:hAnsiTheme="minorHAnsi" w:cstheme="minorHAnsi"/>
          <w:sz w:val="24"/>
          <w:szCs w:val="16"/>
        </w:rPr>
      </w:pPr>
      <w:r w:rsidRPr="00941538">
        <w:rPr>
          <w:rFonts w:asciiTheme="minorHAnsi" w:hAnsiTheme="minorHAnsi" w:cstheme="minorHAnsi"/>
          <w:sz w:val="24"/>
          <w:szCs w:val="16"/>
        </w:rPr>
        <w:t>Mysore</w:t>
      </w:r>
    </w:p>
    <w:p w14:paraId="4B9F1085" w14:textId="77777777" w:rsidR="009614AD" w:rsidRPr="00941538" w:rsidRDefault="009614AD" w:rsidP="009614AD">
      <w:pPr>
        <w:rPr>
          <w:rFonts w:asciiTheme="minorHAnsi" w:hAnsiTheme="minorHAnsi" w:cstheme="minorHAnsi"/>
          <w:sz w:val="24"/>
          <w:szCs w:val="16"/>
        </w:rPr>
      </w:pPr>
      <w:r w:rsidRPr="00941538">
        <w:rPr>
          <w:rFonts w:asciiTheme="minorHAnsi" w:hAnsiTheme="minorHAnsi" w:cstheme="minorHAnsi"/>
          <w:sz w:val="24"/>
          <w:szCs w:val="16"/>
        </w:rPr>
        <w:t>Sir</w:t>
      </w:r>
    </w:p>
    <w:p w14:paraId="127EA6C9" w14:textId="72564177" w:rsidR="009614AD" w:rsidRDefault="009614AD" w:rsidP="009614AD">
      <w:pPr>
        <w:ind w:firstLine="720"/>
        <w:jc w:val="both"/>
        <w:rPr>
          <w:rFonts w:asciiTheme="minorHAnsi" w:hAnsiTheme="minorHAnsi" w:cstheme="minorHAnsi"/>
          <w:sz w:val="24"/>
        </w:rPr>
      </w:pPr>
      <w:r w:rsidRPr="00C350AB">
        <w:rPr>
          <w:rFonts w:asciiTheme="minorHAnsi" w:hAnsiTheme="minorHAnsi" w:cstheme="minorHAnsi"/>
          <w:bCs/>
          <w:sz w:val="24"/>
          <w:szCs w:val="16"/>
        </w:rPr>
        <w:t>S</w:t>
      </w:r>
      <w:r w:rsidR="005F7727">
        <w:rPr>
          <w:rFonts w:asciiTheme="minorHAnsi" w:hAnsiTheme="minorHAnsi" w:cstheme="minorHAnsi"/>
          <w:bCs/>
          <w:sz w:val="24"/>
          <w:szCs w:val="16"/>
        </w:rPr>
        <w:t>ub</w:t>
      </w:r>
      <w:r w:rsidRPr="00C350AB">
        <w:rPr>
          <w:rFonts w:asciiTheme="minorHAnsi" w:hAnsiTheme="minorHAnsi" w:cstheme="minorHAnsi"/>
          <w:sz w:val="32"/>
        </w:rPr>
        <w:t xml:space="preserve">: </w:t>
      </w:r>
      <w:r w:rsidRPr="00C350AB">
        <w:rPr>
          <w:rFonts w:asciiTheme="minorHAnsi" w:hAnsiTheme="minorHAnsi" w:cstheme="minorHAnsi"/>
          <w:sz w:val="24"/>
        </w:rPr>
        <w:t xml:space="preserve">Requesting. for Approval of DTC’s erected under Ganga </w:t>
      </w:r>
      <w:proofErr w:type="spellStart"/>
      <w:r w:rsidRPr="00C350AB">
        <w:rPr>
          <w:rFonts w:asciiTheme="minorHAnsi" w:hAnsiTheme="minorHAnsi" w:cstheme="minorHAnsi"/>
          <w:sz w:val="24"/>
        </w:rPr>
        <w:t>Kalyana</w:t>
      </w:r>
      <w:proofErr w:type="spellEnd"/>
      <w:r w:rsidRPr="00C350AB">
        <w:rPr>
          <w:rFonts w:asciiTheme="minorHAnsi" w:hAnsiTheme="minorHAnsi" w:cstheme="minorHAnsi"/>
          <w:sz w:val="24"/>
        </w:rPr>
        <w:t xml:space="preserve">    </w:t>
      </w:r>
      <w:proofErr w:type="gramStart"/>
      <w:r w:rsidRPr="00C350AB">
        <w:rPr>
          <w:rFonts w:asciiTheme="minorHAnsi" w:hAnsiTheme="minorHAnsi" w:cstheme="minorHAnsi"/>
          <w:sz w:val="24"/>
        </w:rPr>
        <w:t>works  arranging</w:t>
      </w:r>
      <w:proofErr w:type="gramEnd"/>
      <w:r w:rsidRPr="00C350AB">
        <w:rPr>
          <w:rFonts w:asciiTheme="minorHAnsi" w:hAnsiTheme="minorHAnsi" w:cstheme="minorHAnsi"/>
          <w:sz w:val="24"/>
        </w:rPr>
        <w:t xml:space="preserve"> power </w:t>
      </w:r>
    </w:p>
    <w:p w14:paraId="1FD11914" w14:textId="77777777" w:rsidR="009614AD" w:rsidRPr="00C350AB" w:rsidRDefault="009614AD" w:rsidP="009614AD">
      <w:pPr>
        <w:ind w:firstLine="7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</w:t>
      </w:r>
      <w:r w:rsidRPr="00C350AB">
        <w:rPr>
          <w:rFonts w:asciiTheme="minorHAnsi" w:hAnsiTheme="minorHAnsi" w:cstheme="minorHAnsi"/>
          <w:sz w:val="24"/>
        </w:rPr>
        <w:t xml:space="preserve">supply to various locations in </w:t>
      </w:r>
      <w:proofErr w:type="spellStart"/>
      <w:r w:rsidRPr="00C350AB">
        <w:rPr>
          <w:rFonts w:asciiTheme="minorHAnsi" w:hAnsiTheme="minorHAnsi" w:cstheme="minorHAnsi"/>
          <w:sz w:val="24"/>
        </w:rPr>
        <w:t>Saraguru</w:t>
      </w:r>
      <w:proofErr w:type="spellEnd"/>
      <w:r w:rsidRPr="00C350AB">
        <w:rPr>
          <w:rFonts w:asciiTheme="minorHAnsi" w:hAnsiTheme="minorHAnsi" w:cstheme="minorHAnsi"/>
          <w:sz w:val="24"/>
        </w:rPr>
        <w:t xml:space="preserve"> Section, </w:t>
      </w:r>
      <w:proofErr w:type="spellStart"/>
      <w:proofErr w:type="gramStart"/>
      <w:r w:rsidRPr="00C350AB">
        <w:rPr>
          <w:rFonts w:asciiTheme="minorHAnsi" w:hAnsiTheme="minorHAnsi" w:cstheme="minorHAnsi"/>
          <w:sz w:val="24"/>
        </w:rPr>
        <w:t>Saraguru</w:t>
      </w:r>
      <w:proofErr w:type="spellEnd"/>
      <w:r w:rsidRPr="00C350AB">
        <w:rPr>
          <w:rFonts w:asciiTheme="minorHAnsi" w:hAnsiTheme="minorHAnsi" w:cstheme="minorHAnsi"/>
          <w:sz w:val="24"/>
        </w:rPr>
        <w:t xml:space="preserve">  Sub</w:t>
      </w:r>
      <w:proofErr w:type="gramEnd"/>
      <w:r w:rsidRPr="00C350AB">
        <w:rPr>
          <w:rFonts w:asciiTheme="minorHAnsi" w:hAnsiTheme="minorHAnsi" w:cstheme="minorHAnsi"/>
          <w:sz w:val="24"/>
        </w:rPr>
        <w:t>-Division.</w:t>
      </w:r>
    </w:p>
    <w:p w14:paraId="33BBE69D" w14:textId="77777777" w:rsidR="009614AD" w:rsidRPr="00C350AB" w:rsidRDefault="009614AD" w:rsidP="009614AD">
      <w:pPr>
        <w:jc w:val="both"/>
        <w:rPr>
          <w:rFonts w:asciiTheme="minorHAnsi" w:hAnsiTheme="minorHAnsi" w:cstheme="minorHAnsi"/>
          <w:sz w:val="24"/>
        </w:rPr>
      </w:pPr>
      <w:r w:rsidRPr="00C350AB">
        <w:rPr>
          <w:rFonts w:asciiTheme="minorHAnsi" w:hAnsiTheme="minorHAnsi" w:cstheme="minorHAnsi"/>
          <w:sz w:val="24"/>
        </w:rPr>
        <w:t xml:space="preserve">      </w:t>
      </w:r>
    </w:p>
    <w:p w14:paraId="4A8AE06A" w14:textId="11D39386" w:rsidR="009614AD" w:rsidRPr="00C350AB" w:rsidRDefault="009614AD" w:rsidP="009614AD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C350AB">
        <w:rPr>
          <w:rFonts w:asciiTheme="minorHAnsi" w:hAnsiTheme="minorHAnsi" w:cstheme="minorHAnsi"/>
          <w:sz w:val="24"/>
        </w:rPr>
        <w:t xml:space="preserve">             </w:t>
      </w:r>
      <w:r>
        <w:rPr>
          <w:rFonts w:asciiTheme="minorHAnsi" w:hAnsiTheme="minorHAnsi" w:cstheme="minorHAnsi"/>
          <w:sz w:val="24"/>
        </w:rPr>
        <w:t xml:space="preserve">With reference to the above, </w:t>
      </w:r>
      <w:r w:rsidRPr="00C350AB">
        <w:rPr>
          <w:rFonts w:asciiTheme="minorHAnsi" w:hAnsiTheme="minorHAnsi" w:cstheme="minorHAnsi"/>
          <w:sz w:val="24"/>
        </w:rPr>
        <w:t xml:space="preserve">Please find here with enclosed sketches </w:t>
      </w:r>
      <w:proofErr w:type="gramStart"/>
      <w:r w:rsidRPr="00C350AB">
        <w:rPr>
          <w:rFonts w:asciiTheme="minorHAnsi" w:hAnsiTheme="minorHAnsi" w:cstheme="minorHAnsi"/>
          <w:sz w:val="24"/>
        </w:rPr>
        <w:t>and  respective</w:t>
      </w:r>
      <w:proofErr w:type="gramEnd"/>
      <w:r w:rsidRPr="00C350A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related </w:t>
      </w:r>
      <w:r w:rsidRPr="00C350AB">
        <w:rPr>
          <w:rFonts w:asciiTheme="minorHAnsi" w:hAnsiTheme="minorHAnsi" w:cstheme="minorHAnsi"/>
          <w:sz w:val="24"/>
        </w:rPr>
        <w:t xml:space="preserve">formats duly filed with details of Distribution Transformers which are </w:t>
      </w:r>
      <w:r>
        <w:rPr>
          <w:rFonts w:asciiTheme="minorHAnsi" w:hAnsiTheme="minorHAnsi" w:cstheme="minorHAnsi"/>
          <w:sz w:val="24"/>
        </w:rPr>
        <w:t>commissioned</w:t>
      </w:r>
      <w:r w:rsidRPr="00C350AB">
        <w:rPr>
          <w:rFonts w:asciiTheme="minorHAnsi" w:hAnsiTheme="minorHAnsi" w:cstheme="minorHAnsi"/>
          <w:sz w:val="24"/>
        </w:rPr>
        <w:t xml:space="preserve"> under  Ganga </w:t>
      </w:r>
      <w:proofErr w:type="spellStart"/>
      <w:r w:rsidRPr="00C350AB">
        <w:rPr>
          <w:rFonts w:asciiTheme="minorHAnsi" w:hAnsiTheme="minorHAnsi" w:cstheme="minorHAnsi"/>
          <w:sz w:val="24"/>
        </w:rPr>
        <w:t>Kalyana</w:t>
      </w:r>
      <w:proofErr w:type="spellEnd"/>
      <w:r w:rsidRPr="00C350AB"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scheem</w:t>
      </w:r>
      <w:proofErr w:type="spellEnd"/>
      <w:r w:rsidRPr="00C350A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for </w:t>
      </w:r>
      <w:r w:rsidRPr="00C350AB">
        <w:rPr>
          <w:rFonts w:asciiTheme="minorHAnsi" w:hAnsiTheme="minorHAnsi" w:cstheme="minorHAnsi"/>
          <w:sz w:val="24"/>
        </w:rPr>
        <w:t xml:space="preserve">arranging power supply to </w:t>
      </w:r>
      <w:r w:rsidR="004C0813">
        <w:rPr>
          <w:rFonts w:asciiTheme="minorHAnsi" w:hAnsiTheme="minorHAnsi" w:cstheme="minorHAnsi"/>
          <w:sz w:val="24"/>
        </w:rPr>
        <w:t xml:space="preserve">IP sets in </w:t>
      </w:r>
      <w:r w:rsidRPr="00C350AB">
        <w:rPr>
          <w:rFonts w:asciiTheme="minorHAnsi" w:hAnsiTheme="minorHAnsi" w:cstheme="minorHAnsi"/>
          <w:sz w:val="24"/>
        </w:rPr>
        <w:t xml:space="preserve">various locations </w:t>
      </w:r>
      <w:r w:rsidR="004C0813">
        <w:rPr>
          <w:rFonts w:asciiTheme="minorHAnsi" w:hAnsiTheme="minorHAnsi" w:cstheme="minorHAnsi"/>
          <w:sz w:val="24"/>
        </w:rPr>
        <w:t>at</w:t>
      </w:r>
      <w:r w:rsidRPr="00C350AB">
        <w:rPr>
          <w:rFonts w:asciiTheme="minorHAnsi" w:hAnsiTheme="minorHAnsi" w:cstheme="minorHAnsi"/>
          <w:sz w:val="24"/>
        </w:rPr>
        <w:t xml:space="preserve">  </w:t>
      </w:r>
      <w:proofErr w:type="spellStart"/>
      <w:r w:rsidRPr="00C350AB">
        <w:rPr>
          <w:rFonts w:asciiTheme="minorHAnsi" w:hAnsiTheme="minorHAnsi" w:cstheme="minorHAnsi"/>
          <w:sz w:val="24"/>
        </w:rPr>
        <w:t>Saraguru</w:t>
      </w:r>
      <w:proofErr w:type="spellEnd"/>
      <w:r w:rsidRPr="00C350AB">
        <w:rPr>
          <w:rFonts w:asciiTheme="minorHAnsi" w:hAnsiTheme="minorHAnsi" w:cstheme="minorHAnsi"/>
          <w:sz w:val="24"/>
        </w:rPr>
        <w:t xml:space="preserve"> Section</w:t>
      </w:r>
      <w:r>
        <w:rPr>
          <w:rFonts w:asciiTheme="minorHAnsi" w:hAnsiTheme="minorHAnsi" w:cstheme="minorHAnsi"/>
          <w:sz w:val="24"/>
        </w:rPr>
        <w:t xml:space="preserve"> of </w:t>
      </w:r>
      <w:r w:rsidRPr="00C350A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350AB">
        <w:rPr>
          <w:rFonts w:asciiTheme="minorHAnsi" w:hAnsiTheme="minorHAnsi" w:cstheme="minorHAnsi"/>
          <w:sz w:val="24"/>
        </w:rPr>
        <w:t>Saraguru</w:t>
      </w:r>
      <w:proofErr w:type="spellEnd"/>
      <w:r w:rsidRPr="00C350AB">
        <w:rPr>
          <w:rFonts w:asciiTheme="minorHAnsi" w:hAnsiTheme="minorHAnsi" w:cstheme="minorHAnsi"/>
          <w:sz w:val="24"/>
        </w:rPr>
        <w:t xml:space="preserve"> Sub-</w:t>
      </w:r>
      <w:r w:rsidR="004C0813">
        <w:rPr>
          <w:rFonts w:asciiTheme="minorHAnsi" w:hAnsiTheme="minorHAnsi" w:cstheme="minorHAnsi"/>
          <w:sz w:val="24"/>
        </w:rPr>
        <w:t>d</w:t>
      </w:r>
      <w:r w:rsidRPr="00C350AB">
        <w:rPr>
          <w:rFonts w:asciiTheme="minorHAnsi" w:hAnsiTheme="minorHAnsi" w:cstheme="minorHAnsi"/>
          <w:sz w:val="24"/>
        </w:rPr>
        <w:t xml:space="preserve">ivision on Total turnkey basis by </w:t>
      </w:r>
      <w:r w:rsidRPr="00C350AB">
        <w:rPr>
          <w:rFonts w:asciiTheme="minorHAnsi" w:hAnsiTheme="minorHAnsi" w:cstheme="minorHAnsi"/>
          <w:b/>
          <w:sz w:val="24"/>
        </w:rPr>
        <w:t>M/s PRECISION POWER SERVICES</w:t>
      </w:r>
      <w:r w:rsidRPr="00C350AB">
        <w:rPr>
          <w:rFonts w:asciiTheme="minorHAnsi" w:hAnsiTheme="minorHAnsi" w:cstheme="minorHAnsi"/>
          <w:sz w:val="24"/>
        </w:rPr>
        <w:t xml:space="preserve">. We have installed </w:t>
      </w:r>
      <w:r w:rsidR="005F7727">
        <w:rPr>
          <w:rFonts w:asciiTheme="minorHAnsi" w:hAnsiTheme="minorHAnsi" w:cstheme="minorHAnsi"/>
          <w:sz w:val="24"/>
        </w:rPr>
        <w:t>3</w:t>
      </w:r>
      <w:r w:rsidRPr="00C350AB">
        <w:rPr>
          <w:rFonts w:asciiTheme="minorHAnsi" w:hAnsiTheme="minorHAnsi" w:cstheme="minorHAnsi"/>
          <w:sz w:val="24"/>
        </w:rPr>
        <w:t xml:space="preserve"> Nos of 25KVA Distribution Transformers as per the enclosed </w:t>
      </w:r>
      <w:r>
        <w:rPr>
          <w:rFonts w:asciiTheme="minorHAnsi" w:hAnsiTheme="minorHAnsi" w:cstheme="minorHAnsi"/>
          <w:sz w:val="24"/>
        </w:rPr>
        <w:t xml:space="preserve">sanctioned </w:t>
      </w:r>
      <w:r w:rsidRPr="00C350AB">
        <w:rPr>
          <w:rFonts w:asciiTheme="minorHAnsi" w:hAnsiTheme="minorHAnsi" w:cstheme="minorHAnsi"/>
          <w:sz w:val="24"/>
        </w:rPr>
        <w:t>estimates on 9Mtr RCC double pole Structure.</w:t>
      </w:r>
    </w:p>
    <w:p w14:paraId="4CD01202" w14:textId="77777777" w:rsidR="009614AD" w:rsidRPr="004C0813" w:rsidRDefault="009614AD" w:rsidP="009614AD">
      <w:pPr>
        <w:spacing w:line="276" w:lineRule="auto"/>
        <w:jc w:val="both"/>
        <w:rPr>
          <w:rFonts w:asciiTheme="minorHAnsi" w:hAnsiTheme="minorHAnsi" w:cstheme="minorHAnsi"/>
          <w:sz w:val="14"/>
          <w:szCs w:val="10"/>
        </w:rPr>
      </w:pPr>
      <w:r w:rsidRPr="004C0813">
        <w:rPr>
          <w:rFonts w:asciiTheme="minorHAnsi" w:hAnsiTheme="minorHAnsi" w:cstheme="minorHAnsi"/>
          <w:sz w:val="14"/>
          <w:szCs w:val="10"/>
        </w:rPr>
        <w:t xml:space="preserve">      </w:t>
      </w:r>
      <w:r w:rsidRPr="004C0813">
        <w:rPr>
          <w:rFonts w:asciiTheme="minorHAnsi" w:hAnsiTheme="minorHAnsi" w:cstheme="minorHAnsi"/>
          <w:sz w:val="4"/>
          <w:szCs w:val="2"/>
        </w:rPr>
        <w:t xml:space="preserve">  </w:t>
      </w:r>
      <w:r w:rsidRPr="004C0813">
        <w:rPr>
          <w:rFonts w:asciiTheme="minorHAnsi" w:hAnsiTheme="minorHAnsi" w:cstheme="minorHAnsi"/>
          <w:sz w:val="14"/>
          <w:szCs w:val="10"/>
        </w:rPr>
        <w:t xml:space="preserve">  </w:t>
      </w:r>
    </w:p>
    <w:p w14:paraId="654FA5D9" w14:textId="2B21400C" w:rsidR="009614AD" w:rsidRDefault="009614AD" w:rsidP="009614AD">
      <w:pPr>
        <w:jc w:val="both"/>
        <w:rPr>
          <w:rFonts w:asciiTheme="minorHAnsi" w:hAnsiTheme="minorHAnsi" w:cstheme="minorHAnsi"/>
          <w:sz w:val="24"/>
        </w:rPr>
      </w:pPr>
      <w:r w:rsidRPr="00C350AB">
        <w:rPr>
          <w:rFonts w:asciiTheme="minorHAnsi" w:hAnsiTheme="minorHAnsi" w:cstheme="minorHAnsi"/>
          <w:sz w:val="24"/>
        </w:rPr>
        <w:t xml:space="preserve">            You are </w:t>
      </w:r>
      <w:r w:rsidR="004C0813">
        <w:rPr>
          <w:rFonts w:asciiTheme="minorHAnsi" w:hAnsiTheme="minorHAnsi" w:cstheme="minorHAnsi"/>
          <w:sz w:val="24"/>
        </w:rPr>
        <w:t xml:space="preserve">here </w:t>
      </w:r>
      <w:r w:rsidR="004C0813" w:rsidRPr="00C350AB">
        <w:rPr>
          <w:rFonts w:asciiTheme="minorHAnsi" w:hAnsiTheme="minorHAnsi" w:cstheme="minorHAnsi"/>
          <w:sz w:val="24"/>
        </w:rPr>
        <w:t xml:space="preserve">by </w:t>
      </w:r>
      <w:r w:rsidRPr="00C350AB">
        <w:rPr>
          <w:rFonts w:asciiTheme="minorHAnsi" w:hAnsiTheme="minorHAnsi" w:cstheme="minorHAnsi"/>
          <w:sz w:val="24"/>
        </w:rPr>
        <w:t xml:space="preserve">requested to kindly accord the approval for the list of Transformers mentioned as here under. List of the DTC’s </w:t>
      </w:r>
      <w:r>
        <w:rPr>
          <w:rFonts w:asciiTheme="minorHAnsi" w:hAnsiTheme="minorHAnsi" w:cstheme="minorHAnsi"/>
          <w:sz w:val="24"/>
        </w:rPr>
        <w:t>commissioned</w:t>
      </w:r>
      <w:r w:rsidRPr="00C350AB">
        <w:rPr>
          <w:rFonts w:asciiTheme="minorHAnsi" w:hAnsiTheme="minorHAnsi" w:cstheme="minorHAnsi"/>
          <w:sz w:val="24"/>
        </w:rPr>
        <w:t xml:space="preserve"> at various locations </w:t>
      </w:r>
      <w:proofErr w:type="gramStart"/>
      <w:r w:rsidRPr="00C350AB">
        <w:rPr>
          <w:rFonts w:asciiTheme="minorHAnsi" w:hAnsiTheme="minorHAnsi" w:cstheme="minorHAnsi"/>
          <w:sz w:val="24"/>
        </w:rPr>
        <w:t xml:space="preserve">in  </w:t>
      </w:r>
      <w:proofErr w:type="spellStart"/>
      <w:r w:rsidRPr="00C350AB">
        <w:rPr>
          <w:rFonts w:asciiTheme="minorHAnsi" w:hAnsiTheme="minorHAnsi" w:cstheme="minorHAnsi"/>
          <w:sz w:val="24"/>
        </w:rPr>
        <w:t>Saraguru</w:t>
      </w:r>
      <w:proofErr w:type="spellEnd"/>
      <w:proofErr w:type="gramEnd"/>
      <w:r w:rsidRPr="00C350AB">
        <w:rPr>
          <w:rFonts w:asciiTheme="minorHAnsi" w:hAnsiTheme="minorHAnsi" w:cstheme="minorHAnsi"/>
          <w:sz w:val="24"/>
        </w:rPr>
        <w:t xml:space="preserve"> Section of </w:t>
      </w:r>
      <w:proofErr w:type="spellStart"/>
      <w:r w:rsidRPr="00C350AB">
        <w:rPr>
          <w:rFonts w:asciiTheme="minorHAnsi" w:hAnsiTheme="minorHAnsi" w:cstheme="minorHAnsi"/>
          <w:sz w:val="24"/>
        </w:rPr>
        <w:t>Sarguru</w:t>
      </w:r>
      <w:proofErr w:type="spellEnd"/>
      <w:r w:rsidRPr="00C350AB">
        <w:rPr>
          <w:rFonts w:asciiTheme="minorHAnsi" w:hAnsiTheme="minorHAnsi" w:cstheme="minorHAnsi"/>
          <w:sz w:val="24"/>
        </w:rPr>
        <w:t xml:space="preserve"> Sub-Division.</w:t>
      </w:r>
    </w:p>
    <w:p w14:paraId="132F338C" w14:textId="14D95063" w:rsidR="003B1F5B" w:rsidRDefault="003B1F5B" w:rsidP="009614AD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56"/>
        <w:gridCol w:w="4479"/>
        <w:gridCol w:w="1260"/>
        <w:gridCol w:w="1170"/>
        <w:gridCol w:w="990"/>
        <w:gridCol w:w="900"/>
        <w:gridCol w:w="1440"/>
      </w:tblGrid>
      <w:tr w:rsidR="00D4402D" w14:paraId="68796134" w14:textId="77777777" w:rsidTr="00B26C36">
        <w:tc>
          <w:tcPr>
            <w:tcW w:w="556" w:type="dxa"/>
          </w:tcPr>
          <w:p w14:paraId="3E59BE2A" w14:textId="7F758A0D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766D0E">
              <w:rPr>
                <w:rFonts w:ascii="Bookman Old Style" w:hAnsi="Bookman Old Style"/>
                <w:b/>
              </w:rPr>
              <w:t>Sl</w:t>
            </w:r>
            <w:proofErr w:type="spellEnd"/>
            <w:r w:rsidRPr="00766D0E">
              <w:rPr>
                <w:rFonts w:ascii="Bookman Old Style" w:hAnsi="Bookman Old Style"/>
                <w:b/>
              </w:rPr>
              <w:t xml:space="preserve"> No.</w:t>
            </w:r>
          </w:p>
        </w:tc>
        <w:tc>
          <w:tcPr>
            <w:tcW w:w="4479" w:type="dxa"/>
          </w:tcPr>
          <w:p w14:paraId="13E11585" w14:textId="5B3E0530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66D0E">
              <w:rPr>
                <w:rFonts w:ascii="Bookman Old Style" w:hAnsi="Bookman Old Style"/>
                <w:b/>
              </w:rPr>
              <w:t>Location</w:t>
            </w:r>
          </w:p>
        </w:tc>
        <w:tc>
          <w:tcPr>
            <w:tcW w:w="1260" w:type="dxa"/>
          </w:tcPr>
          <w:p w14:paraId="3D035500" w14:textId="7559F500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66D0E">
              <w:rPr>
                <w:rFonts w:ascii="Bookman Old Style" w:hAnsi="Bookman Old Style"/>
                <w:b/>
              </w:rPr>
              <w:t xml:space="preserve">TC </w:t>
            </w:r>
            <w:proofErr w:type="spellStart"/>
            <w:r w:rsidRPr="00766D0E">
              <w:rPr>
                <w:rFonts w:ascii="Bookman Old Style" w:hAnsi="Bookman Old Style"/>
                <w:b/>
              </w:rPr>
              <w:t>Sl</w:t>
            </w:r>
            <w:proofErr w:type="spellEnd"/>
            <w:r w:rsidRPr="00766D0E">
              <w:rPr>
                <w:rFonts w:ascii="Bookman Old Style" w:hAnsi="Bookman Old Style"/>
                <w:b/>
              </w:rPr>
              <w:t xml:space="preserve"> No.&amp; Make</w:t>
            </w:r>
          </w:p>
        </w:tc>
        <w:tc>
          <w:tcPr>
            <w:tcW w:w="1170" w:type="dxa"/>
          </w:tcPr>
          <w:p w14:paraId="43E0B7FE" w14:textId="1718F6CA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66D0E">
              <w:rPr>
                <w:rFonts w:ascii="Bookman Old Style" w:hAnsi="Bookman Old Style"/>
                <w:b/>
              </w:rPr>
              <w:t>Work Order Number/ Date</w:t>
            </w:r>
          </w:p>
        </w:tc>
        <w:tc>
          <w:tcPr>
            <w:tcW w:w="990" w:type="dxa"/>
          </w:tcPr>
          <w:p w14:paraId="1EFF60B2" w14:textId="33C06B8A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66D0E">
              <w:rPr>
                <w:rFonts w:ascii="Bookman Old Style" w:hAnsi="Bookman Old Style"/>
                <w:b/>
              </w:rPr>
              <w:t>Details of the HT Line</w:t>
            </w:r>
          </w:p>
        </w:tc>
        <w:tc>
          <w:tcPr>
            <w:tcW w:w="900" w:type="dxa"/>
          </w:tcPr>
          <w:p w14:paraId="462D42D6" w14:textId="77EA63E6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66D0E">
              <w:rPr>
                <w:rFonts w:ascii="Bookman Old Style" w:hAnsi="Bookman Old Style"/>
                <w:b/>
              </w:rPr>
              <w:t>Details of the LT Line</w:t>
            </w:r>
          </w:p>
        </w:tc>
        <w:tc>
          <w:tcPr>
            <w:tcW w:w="1440" w:type="dxa"/>
          </w:tcPr>
          <w:p w14:paraId="5169F218" w14:textId="7607556E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66D0E">
              <w:rPr>
                <w:rFonts w:ascii="Bookman Old Style" w:hAnsi="Bookman Old Style"/>
                <w:b/>
              </w:rPr>
              <w:t>Details of Inspection Fees (Rs.)</w:t>
            </w:r>
          </w:p>
        </w:tc>
      </w:tr>
      <w:tr w:rsidR="00D4402D" w14:paraId="70F99A06" w14:textId="77777777" w:rsidTr="00B26C36">
        <w:tc>
          <w:tcPr>
            <w:tcW w:w="556" w:type="dxa"/>
          </w:tcPr>
          <w:p w14:paraId="1392E39B" w14:textId="0A0C0D64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EC4C77">
              <w:rPr>
                <w:sz w:val="18"/>
              </w:rPr>
              <w:t>1.</w:t>
            </w:r>
          </w:p>
        </w:tc>
        <w:tc>
          <w:tcPr>
            <w:tcW w:w="4479" w:type="dxa"/>
          </w:tcPr>
          <w:p w14:paraId="05327160" w14:textId="0B6A6942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D47D70">
              <w:t xml:space="preserve">For APS to 5 HP GKIP Installation of </w:t>
            </w:r>
            <w:proofErr w:type="spellStart"/>
            <w:r w:rsidRPr="00D47D70">
              <w:t>Sri.Gopalanayaka</w:t>
            </w:r>
            <w:proofErr w:type="spellEnd"/>
            <w:r w:rsidRPr="00D47D70">
              <w:t xml:space="preserve"> S/o </w:t>
            </w:r>
            <w:proofErr w:type="spellStart"/>
            <w:r w:rsidRPr="00D47D70">
              <w:t>Gopalanayaka</w:t>
            </w:r>
            <w:proofErr w:type="spellEnd"/>
            <w:r w:rsidRPr="00D47D70">
              <w:t xml:space="preserve"> at </w:t>
            </w:r>
            <w:proofErr w:type="spellStart"/>
            <w:r w:rsidRPr="00D47D70">
              <w:t>Thoralli</w:t>
            </w:r>
            <w:proofErr w:type="spellEnd"/>
            <w:r w:rsidRPr="00D47D70">
              <w:t xml:space="preserve"> Village in </w:t>
            </w:r>
            <w:proofErr w:type="spellStart"/>
            <w:r w:rsidRPr="00D47D70">
              <w:t>Sarguru</w:t>
            </w:r>
            <w:proofErr w:type="spellEnd"/>
            <w:r w:rsidRPr="00D47D70">
              <w:t xml:space="preserve"> </w:t>
            </w:r>
            <w:proofErr w:type="spellStart"/>
            <w:r w:rsidRPr="00D47D70">
              <w:t>Sction</w:t>
            </w:r>
            <w:proofErr w:type="spellEnd"/>
            <w:r w:rsidRPr="00D47D70">
              <w:t xml:space="preserve">, </w:t>
            </w:r>
            <w:proofErr w:type="spellStart"/>
            <w:r w:rsidRPr="00D47D70">
              <w:t>Sarguru</w:t>
            </w:r>
            <w:proofErr w:type="spellEnd"/>
            <w:r w:rsidRPr="00D47D70">
              <w:t xml:space="preserve"> </w:t>
            </w:r>
            <w:proofErr w:type="gramStart"/>
            <w:r w:rsidRPr="00D47D70">
              <w:t>Sub Division</w:t>
            </w:r>
            <w:proofErr w:type="gramEnd"/>
            <w:r w:rsidRPr="00D47D70">
              <w:t xml:space="preserve"> On total turn Key basis</w:t>
            </w:r>
            <w:r>
              <w:rPr>
                <w:sz w:val="18"/>
              </w:rPr>
              <w:t>.</w:t>
            </w:r>
            <w:r w:rsidRPr="0038385E">
              <w:rPr>
                <w:sz w:val="18"/>
              </w:rPr>
              <w:t xml:space="preserve"> </w:t>
            </w:r>
          </w:p>
        </w:tc>
        <w:tc>
          <w:tcPr>
            <w:tcW w:w="1260" w:type="dxa"/>
          </w:tcPr>
          <w:p w14:paraId="7B342EF6" w14:textId="0C54B7BC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t>SME/01/2022/10/257   Make: SME</w:t>
            </w:r>
          </w:p>
        </w:tc>
        <w:tc>
          <w:tcPr>
            <w:tcW w:w="1170" w:type="dxa"/>
          </w:tcPr>
          <w:p w14:paraId="1BFA9153" w14:textId="291967F6" w:rsidR="00D4402D" w:rsidRDefault="00D4402D" w:rsidP="00B26C3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3717E">
              <w:t>M-6361/ 26.08.2022</w:t>
            </w:r>
          </w:p>
        </w:tc>
        <w:tc>
          <w:tcPr>
            <w:tcW w:w="990" w:type="dxa"/>
          </w:tcPr>
          <w:p w14:paraId="76A5DDAA" w14:textId="4EB618D7" w:rsidR="00D4402D" w:rsidRDefault="00D4402D" w:rsidP="00B26C3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t>0.40</w:t>
            </w:r>
          </w:p>
        </w:tc>
        <w:tc>
          <w:tcPr>
            <w:tcW w:w="900" w:type="dxa"/>
          </w:tcPr>
          <w:p w14:paraId="5435ABA8" w14:textId="3AE3CD18" w:rsidR="00D4402D" w:rsidRDefault="00D4402D" w:rsidP="00B26C3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3717E">
              <w:t>0.137</w:t>
            </w:r>
          </w:p>
        </w:tc>
        <w:tc>
          <w:tcPr>
            <w:tcW w:w="1440" w:type="dxa"/>
          </w:tcPr>
          <w:p w14:paraId="2A073143" w14:textId="503FD527" w:rsidR="00D4402D" w:rsidRDefault="00D4402D" w:rsidP="00B26C3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3717E">
              <w:t>3100/-</w:t>
            </w:r>
          </w:p>
        </w:tc>
      </w:tr>
      <w:tr w:rsidR="00D4402D" w14:paraId="668362FA" w14:textId="77777777" w:rsidTr="00B26C36">
        <w:trPr>
          <w:trHeight w:val="935"/>
        </w:trPr>
        <w:tc>
          <w:tcPr>
            <w:tcW w:w="556" w:type="dxa"/>
          </w:tcPr>
          <w:p w14:paraId="3296CB58" w14:textId="53CCCE3F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EC4C77">
              <w:rPr>
                <w:sz w:val="18"/>
              </w:rPr>
              <w:t>2.</w:t>
            </w:r>
          </w:p>
        </w:tc>
        <w:tc>
          <w:tcPr>
            <w:tcW w:w="4479" w:type="dxa"/>
          </w:tcPr>
          <w:p w14:paraId="5E03CFD9" w14:textId="73113A80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D47D70">
              <w:t xml:space="preserve">For APS to 5 HP GKIP Installation of Sri. </w:t>
            </w:r>
            <w:proofErr w:type="spellStart"/>
            <w:r w:rsidRPr="00D47D70">
              <w:t>Sannamadaiah</w:t>
            </w:r>
            <w:proofErr w:type="spellEnd"/>
            <w:r w:rsidRPr="00D47D70">
              <w:t xml:space="preserve"> S/o </w:t>
            </w:r>
            <w:proofErr w:type="spellStart"/>
            <w:r w:rsidRPr="00D47D70">
              <w:t>Madaiah</w:t>
            </w:r>
            <w:proofErr w:type="spellEnd"/>
            <w:r w:rsidRPr="00D47D70">
              <w:t xml:space="preserve"> at </w:t>
            </w:r>
            <w:proofErr w:type="spellStart"/>
            <w:r w:rsidRPr="00D47D70">
              <w:t>Kalegowdanahundi</w:t>
            </w:r>
            <w:proofErr w:type="spellEnd"/>
            <w:r w:rsidRPr="00D47D70">
              <w:t xml:space="preserve"> village in </w:t>
            </w:r>
            <w:proofErr w:type="spellStart"/>
            <w:r w:rsidRPr="00D47D70">
              <w:t>saraguru</w:t>
            </w:r>
            <w:proofErr w:type="spellEnd"/>
            <w:r w:rsidRPr="00D47D70">
              <w:t xml:space="preserve"> section, </w:t>
            </w:r>
            <w:proofErr w:type="spellStart"/>
            <w:r w:rsidRPr="00D47D70">
              <w:t>Saraguru</w:t>
            </w:r>
            <w:proofErr w:type="spellEnd"/>
            <w:r w:rsidRPr="00D47D70">
              <w:t xml:space="preserve"> </w:t>
            </w:r>
            <w:proofErr w:type="gramStart"/>
            <w:r w:rsidRPr="00D47D70">
              <w:t>Sub Division</w:t>
            </w:r>
            <w:proofErr w:type="gramEnd"/>
            <w:r w:rsidRPr="00D47D70">
              <w:t xml:space="preserve"> on Total turn key basis.</w:t>
            </w:r>
          </w:p>
        </w:tc>
        <w:tc>
          <w:tcPr>
            <w:tcW w:w="1260" w:type="dxa"/>
          </w:tcPr>
          <w:p w14:paraId="5349B2B7" w14:textId="76FE24C0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22580F">
              <w:t>SME/01/2022/10/</w:t>
            </w:r>
            <w:proofErr w:type="gramStart"/>
            <w:r w:rsidRPr="0022580F">
              <w:t>259</w:t>
            </w:r>
            <w:r>
              <w:t xml:space="preserve">  Make</w:t>
            </w:r>
            <w:proofErr w:type="gramEnd"/>
            <w:r>
              <w:t xml:space="preserve"> :  SME</w:t>
            </w:r>
          </w:p>
        </w:tc>
        <w:tc>
          <w:tcPr>
            <w:tcW w:w="1170" w:type="dxa"/>
          </w:tcPr>
          <w:p w14:paraId="0ED4DB74" w14:textId="77777777" w:rsidR="00D4402D" w:rsidRPr="0003717E" w:rsidRDefault="00D4402D" w:rsidP="00B26C36">
            <w:pPr>
              <w:jc w:val="center"/>
            </w:pPr>
            <w:r w:rsidRPr="0003717E">
              <w:t>M-6158 /                           06.09.2022</w:t>
            </w:r>
          </w:p>
          <w:p w14:paraId="4D59EC1F" w14:textId="77777777" w:rsidR="00D4402D" w:rsidRDefault="00D4402D" w:rsidP="00B26C3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0" w:type="dxa"/>
          </w:tcPr>
          <w:p w14:paraId="0DC452B5" w14:textId="16F3B4CE" w:rsidR="00D4402D" w:rsidRDefault="00D4402D" w:rsidP="00B26C3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t>0.40</w:t>
            </w:r>
          </w:p>
        </w:tc>
        <w:tc>
          <w:tcPr>
            <w:tcW w:w="900" w:type="dxa"/>
          </w:tcPr>
          <w:p w14:paraId="1E6BF723" w14:textId="77777777" w:rsidR="00D4402D" w:rsidRPr="0003717E" w:rsidRDefault="00D4402D" w:rsidP="00B26C36">
            <w:pPr>
              <w:jc w:val="center"/>
            </w:pPr>
            <w:r>
              <w:t>0.</w:t>
            </w:r>
            <w:r w:rsidRPr="0003717E">
              <w:t>1</w:t>
            </w:r>
            <w:r>
              <w:t>37</w:t>
            </w:r>
          </w:p>
          <w:p w14:paraId="3FA59D61" w14:textId="77777777" w:rsidR="00D4402D" w:rsidRDefault="00D4402D" w:rsidP="00B26C3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0" w:type="dxa"/>
          </w:tcPr>
          <w:p w14:paraId="4F9371D9" w14:textId="2EF4CB50" w:rsidR="00D4402D" w:rsidRDefault="00D4402D" w:rsidP="00B26C3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3717E">
              <w:t>3100/-</w:t>
            </w:r>
          </w:p>
        </w:tc>
      </w:tr>
      <w:tr w:rsidR="00D4402D" w14:paraId="023E7B0D" w14:textId="77777777" w:rsidTr="00B26C36">
        <w:tc>
          <w:tcPr>
            <w:tcW w:w="556" w:type="dxa"/>
          </w:tcPr>
          <w:p w14:paraId="59790628" w14:textId="1E5A8EA9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EC4C77">
              <w:rPr>
                <w:sz w:val="18"/>
              </w:rPr>
              <w:t>3.</w:t>
            </w:r>
          </w:p>
        </w:tc>
        <w:tc>
          <w:tcPr>
            <w:tcW w:w="4479" w:type="dxa"/>
          </w:tcPr>
          <w:p w14:paraId="12EE179B" w14:textId="131FA5CA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D47D70">
              <w:t xml:space="preserve">For APS to 5 HP GKIP Installation of </w:t>
            </w:r>
            <w:proofErr w:type="spellStart"/>
            <w:r w:rsidRPr="00D47D70">
              <w:t>Sri.Javaranayaka</w:t>
            </w:r>
            <w:proofErr w:type="spellEnd"/>
            <w:r w:rsidRPr="00D47D70">
              <w:t xml:space="preserve"> and </w:t>
            </w:r>
            <w:proofErr w:type="spellStart"/>
            <w:r w:rsidRPr="00D47D70">
              <w:t>Sri.Ninganayaka</w:t>
            </w:r>
            <w:proofErr w:type="spellEnd"/>
            <w:r w:rsidRPr="00D47D70">
              <w:t xml:space="preserve"> at </w:t>
            </w:r>
            <w:proofErr w:type="spellStart"/>
            <w:r w:rsidRPr="00D47D70">
              <w:t>Itna</w:t>
            </w:r>
            <w:proofErr w:type="spellEnd"/>
            <w:r w:rsidRPr="00D47D70">
              <w:t xml:space="preserve"> village  </w:t>
            </w:r>
            <w:proofErr w:type="spellStart"/>
            <w:r w:rsidRPr="00D47D70">
              <w:t>saraguru</w:t>
            </w:r>
            <w:proofErr w:type="spellEnd"/>
            <w:r w:rsidRPr="00D47D70">
              <w:t xml:space="preserve"> section, </w:t>
            </w:r>
            <w:proofErr w:type="spellStart"/>
            <w:r w:rsidRPr="00D47D70">
              <w:t>Saraguru</w:t>
            </w:r>
            <w:proofErr w:type="spellEnd"/>
            <w:r w:rsidRPr="00D47D70">
              <w:t xml:space="preserve"> Sub Division on Total turn key basis.</w:t>
            </w:r>
          </w:p>
        </w:tc>
        <w:tc>
          <w:tcPr>
            <w:tcW w:w="1260" w:type="dxa"/>
          </w:tcPr>
          <w:p w14:paraId="530C5E70" w14:textId="4027F94B" w:rsidR="00D4402D" w:rsidRDefault="00D4402D" w:rsidP="00D4402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22580F">
              <w:t>SME/01/2022/10/</w:t>
            </w:r>
            <w:proofErr w:type="gramStart"/>
            <w:r w:rsidRPr="0022580F">
              <w:t>261</w:t>
            </w:r>
            <w:r>
              <w:t xml:space="preserve">  Make</w:t>
            </w:r>
            <w:proofErr w:type="gramEnd"/>
            <w:r>
              <w:t xml:space="preserve"> : SME</w:t>
            </w:r>
          </w:p>
        </w:tc>
        <w:tc>
          <w:tcPr>
            <w:tcW w:w="1170" w:type="dxa"/>
          </w:tcPr>
          <w:p w14:paraId="1C8FD352" w14:textId="589393F4" w:rsidR="00D4402D" w:rsidRDefault="00D4402D" w:rsidP="00B26C3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t>M-63491/     22.08</w:t>
            </w:r>
            <w:r w:rsidRPr="0003717E">
              <w:t>.2022</w:t>
            </w:r>
          </w:p>
        </w:tc>
        <w:tc>
          <w:tcPr>
            <w:tcW w:w="990" w:type="dxa"/>
          </w:tcPr>
          <w:p w14:paraId="54AAA217" w14:textId="309FCC16" w:rsidR="00D4402D" w:rsidRDefault="00D4402D" w:rsidP="00B26C3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t>0.08</w:t>
            </w:r>
          </w:p>
        </w:tc>
        <w:tc>
          <w:tcPr>
            <w:tcW w:w="900" w:type="dxa"/>
          </w:tcPr>
          <w:p w14:paraId="7D6536AA" w14:textId="77777777" w:rsidR="00D4402D" w:rsidRPr="0003717E" w:rsidRDefault="00D4402D" w:rsidP="00B26C36">
            <w:pPr>
              <w:jc w:val="center"/>
            </w:pPr>
            <w:r>
              <w:t>0.131</w:t>
            </w:r>
          </w:p>
          <w:p w14:paraId="31193A20" w14:textId="77777777" w:rsidR="00D4402D" w:rsidRDefault="00D4402D" w:rsidP="00B26C3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0" w:type="dxa"/>
          </w:tcPr>
          <w:p w14:paraId="2FD7BB70" w14:textId="2EEF0D52" w:rsidR="00D4402D" w:rsidRDefault="00D4402D" w:rsidP="00B26C3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3717E">
              <w:t>3100/-</w:t>
            </w:r>
          </w:p>
        </w:tc>
      </w:tr>
    </w:tbl>
    <w:p w14:paraId="6FEDA73A" w14:textId="0B353DEE" w:rsidR="003B1F5B" w:rsidRDefault="003B1F5B" w:rsidP="009614AD">
      <w:pPr>
        <w:jc w:val="both"/>
        <w:rPr>
          <w:rFonts w:asciiTheme="minorHAnsi" w:hAnsiTheme="minorHAnsi" w:cstheme="minorHAnsi"/>
          <w:sz w:val="24"/>
        </w:rPr>
      </w:pPr>
    </w:p>
    <w:p w14:paraId="14958FA2" w14:textId="06A29037" w:rsidR="003B1F5B" w:rsidRDefault="005F7727" w:rsidP="009614A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  </w:t>
      </w:r>
      <w:proofErr w:type="spellStart"/>
      <w:r>
        <w:rPr>
          <w:rFonts w:asciiTheme="minorHAnsi" w:hAnsiTheme="minorHAnsi" w:cstheme="minorHAnsi"/>
          <w:sz w:val="24"/>
        </w:rPr>
        <w:t>Your’s</w:t>
      </w:r>
      <w:proofErr w:type="spellEnd"/>
      <w:r>
        <w:rPr>
          <w:rFonts w:asciiTheme="minorHAnsi" w:hAnsiTheme="minorHAnsi" w:cstheme="minorHAnsi"/>
          <w:sz w:val="24"/>
        </w:rPr>
        <w:t xml:space="preserve"> faithfully</w:t>
      </w:r>
    </w:p>
    <w:p w14:paraId="6A4AE471" w14:textId="562AB5FD" w:rsidR="005F7727" w:rsidRDefault="005F7727" w:rsidP="009614AD">
      <w:pPr>
        <w:jc w:val="both"/>
        <w:rPr>
          <w:rFonts w:asciiTheme="minorHAnsi" w:hAnsiTheme="minorHAnsi" w:cstheme="minorHAnsi"/>
          <w:sz w:val="24"/>
        </w:rPr>
      </w:pPr>
    </w:p>
    <w:p w14:paraId="3F949D2D" w14:textId="435EA143" w:rsidR="005F7727" w:rsidRDefault="005F7727" w:rsidP="009614AD">
      <w:pPr>
        <w:jc w:val="both"/>
        <w:rPr>
          <w:rFonts w:asciiTheme="minorHAnsi" w:hAnsiTheme="minorHAnsi" w:cstheme="minorHAnsi"/>
          <w:sz w:val="24"/>
        </w:rPr>
      </w:pPr>
    </w:p>
    <w:p w14:paraId="205D5FFB" w14:textId="4710B79D" w:rsidR="005F7727" w:rsidRDefault="005F7727" w:rsidP="009614A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Asst Executive Engineer(</w:t>
      </w:r>
      <w:proofErr w:type="spellStart"/>
      <w:r>
        <w:rPr>
          <w:rFonts w:asciiTheme="minorHAnsi" w:hAnsiTheme="minorHAnsi" w:cstheme="minorHAnsi"/>
          <w:sz w:val="24"/>
        </w:rPr>
        <w:t>ele</w:t>
      </w:r>
      <w:proofErr w:type="spellEnd"/>
      <w:r>
        <w:rPr>
          <w:rFonts w:asciiTheme="minorHAnsi" w:hAnsiTheme="minorHAnsi" w:cstheme="minorHAnsi"/>
          <w:sz w:val="24"/>
        </w:rPr>
        <w:t>.,)</w:t>
      </w:r>
    </w:p>
    <w:p w14:paraId="6760D667" w14:textId="35306510" w:rsidR="005F7727" w:rsidRDefault="005F7727" w:rsidP="005F7727">
      <w:pPr>
        <w:ind w:left="5760" w:firstLine="7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CESC, </w:t>
      </w:r>
      <w:proofErr w:type="spellStart"/>
      <w:r>
        <w:rPr>
          <w:rFonts w:asciiTheme="minorHAnsi" w:hAnsiTheme="minorHAnsi" w:cstheme="minorHAnsi"/>
          <w:sz w:val="24"/>
        </w:rPr>
        <w:t>Sargur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</w:rPr>
        <w:t>Sub division</w:t>
      </w:r>
      <w:proofErr w:type="gramEnd"/>
    </w:p>
    <w:p w14:paraId="38D2AAA1" w14:textId="04E8B5D0" w:rsidR="003B1F5B" w:rsidRDefault="003B1F5B" w:rsidP="009614AD">
      <w:pPr>
        <w:jc w:val="both"/>
        <w:rPr>
          <w:rFonts w:asciiTheme="minorHAnsi" w:hAnsiTheme="minorHAnsi" w:cstheme="minorHAnsi"/>
          <w:sz w:val="24"/>
        </w:rPr>
      </w:pPr>
    </w:p>
    <w:p w14:paraId="6E939F70" w14:textId="30587257" w:rsidR="003B1F5B" w:rsidRDefault="003B1F5B" w:rsidP="009614AD">
      <w:pPr>
        <w:jc w:val="both"/>
        <w:rPr>
          <w:rFonts w:asciiTheme="minorHAnsi" w:hAnsiTheme="minorHAnsi" w:cstheme="minorHAnsi"/>
          <w:sz w:val="24"/>
        </w:rPr>
      </w:pPr>
    </w:p>
    <w:sectPr w:rsidR="003B1F5B" w:rsidSect="000F249E">
      <w:pgSz w:w="12240" w:h="15840"/>
      <w:pgMar w:top="450" w:right="9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80"/>
    <w:rsid w:val="000469E3"/>
    <w:rsid w:val="00055785"/>
    <w:rsid w:val="000C4CE8"/>
    <w:rsid w:val="000F249E"/>
    <w:rsid w:val="002B1A80"/>
    <w:rsid w:val="003752CE"/>
    <w:rsid w:val="003B1F5B"/>
    <w:rsid w:val="004C0813"/>
    <w:rsid w:val="005F7727"/>
    <w:rsid w:val="00941538"/>
    <w:rsid w:val="009614AD"/>
    <w:rsid w:val="00B052A5"/>
    <w:rsid w:val="00B26C36"/>
    <w:rsid w:val="00C13293"/>
    <w:rsid w:val="00C350AB"/>
    <w:rsid w:val="00D4402D"/>
    <w:rsid w:val="00D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69638F5"/>
  <w15:docId w15:val="{904EEBDB-BF32-4F4B-A66A-B234F58E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semiHidden/>
    <w:unhideWhenUsed/>
    <w:rsid w:val="00DC4C8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350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cmysore.org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HDK</dc:creator>
  <cp:lastModifiedBy>user173</cp:lastModifiedBy>
  <cp:revision>4</cp:revision>
  <cp:lastPrinted>2022-12-15T09:19:00Z</cp:lastPrinted>
  <dcterms:created xsi:type="dcterms:W3CDTF">2022-12-15T10:20:00Z</dcterms:created>
  <dcterms:modified xsi:type="dcterms:W3CDTF">2022-12-21T10:52:00Z</dcterms:modified>
</cp:coreProperties>
</file>